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A076" w14:textId="77777777" w:rsidR="00FE3DB7" w:rsidRPr="00426DD4" w:rsidRDefault="00FE3DB7" w:rsidP="00FE3DB7">
      <w:pPr>
        <w:spacing w:after="0" w:line="360" w:lineRule="auto"/>
        <w:ind w:firstLine="709"/>
        <w:jc w:val="center"/>
        <w:rPr>
          <w:rFonts w:ascii="Times New Roman" w:hAnsi="Times New Roman" w:cs="Times New Roman"/>
          <w:b/>
          <w:bCs/>
          <w:sz w:val="24"/>
          <w:szCs w:val="24"/>
          <w:lang w:val="en-GB"/>
        </w:rPr>
      </w:pPr>
      <w:bookmarkStart w:id="0" w:name="_Hlk57192878"/>
      <w:r w:rsidRPr="005E7871">
        <w:rPr>
          <w:rFonts w:ascii="Times New Roman" w:hAnsi="Times New Roman" w:cs="Times New Roman"/>
          <w:b/>
          <w:bCs/>
          <w:sz w:val="24"/>
          <w:szCs w:val="24"/>
          <w:lang w:val="en-GB"/>
        </w:rPr>
        <w:t xml:space="preserve">Diagnosis of </w:t>
      </w:r>
      <w:r>
        <w:rPr>
          <w:rFonts w:ascii="Times New Roman" w:hAnsi="Times New Roman" w:cs="Times New Roman"/>
          <w:b/>
          <w:bCs/>
          <w:sz w:val="24"/>
          <w:szCs w:val="24"/>
          <w:lang w:val="en-GB"/>
        </w:rPr>
        <w:t>f</w:t>
      </w:r>
      <w:r w:rsidRPr="005E7871">
        <w:rPr>
          <w:rFonts w:ascii="Times New Roman" w:hAnsi="Times New Roman" w:cs="Times New Roman"/>
          <w:b/>
          <w:bCs/>
          <w:sz w:val="24"/>
          <w:szCs w:val="24"/>
          <w:lang w:val="en-GB"/>
        </w:rPr>
        <w:t xml:space="preserve">eline </w:t>
      </w:r>
      <w:r>
        <w:rPr>
          <w:rFonts w:ascii="Times New Roman" w:hAnsi="Times New Roman" w:cs="Times New Roman"/>
          <w:b/>
          <w:bCs/>
          <w:sz w:val="24"/>
          <w:szCs w:val="24"/>
          <w:lang w:val="en-GB"/>
        </w:rPr>
        <w:t>i</w:t>
      </w:r>
      <w:r w:rsidRPr="005E7871">
        <w:rPr>
          <w:rFonts w:ascii="Times New Roman" w:hAnsi="Times New Roman" w:cs="Times New Roman"/>
          <w:b/>
          <w:bCs/>
          <w:sz w:val="24"/>
          <w:szCs w:val="24"/>
          <w:lang w:val="en-GB"/>
        </w:rPr>
        <w:t xml:space="preserve">nfectious </w:t>
      </w:r>
      <w:r>
        <w:rPr>
          <w:rFonts w:ascii="Times New Roman" w:hAnsi="Times New Roman" w:cs="Times New Roman"/>
          <w:b/>
          <w:bCs/>
          <w:sz w:val="24"/>
          <w:szCs w:val="24"/>
          <w:lang w:val="en-GB"/>
        </w:rPr>
        <w:t>p</w:t>
      </w:r>
      <w:r w:rsidRPr="005E7871">
        <w:rPr>
          <w:rFonts w:ascii="Times New Roman" w:hAnsi="Times New Roman" w:cs="Times New Roman"/>
          <w:b/>
          <w:bCs/>
          <w:sz w:val="24"/>
          <w:szCs w:val="24"/>
          <w:lang w:val="en-GB"/>
        </w:rPr>
        <w:t xml:space="preserve">eritonitis by </w:t>
      </w:r>
      <w:r>
        <w:rPr>
          <w:rFonts w:ascii="Times New Roman" w:hAnsi="Times New Roman" w:cs="Times New Roman"/>
          <w:b/>
          <w:bCs/>
          <w:sz w:val="24"/>
          <w:szCs w:val="24"/>
          <w:lang w:val="en-GB"/>
        </w:rPr>
        <w:t>i</w:t>
      </w:r>
      <w:r w:rsidRPr="005E7871">
        <w:rPr>
          <w:rFonts w:ascii="Times New Roman" w:hAnsi="Times New Roman" w:cs="Times New Roman"/>
          <w:b/>
          <w:bCs/>
          <w:sz w:val="24"/>
          <w:szCs w:val="24"/>
          <w:lang w:val="en-GB"/>
        </w:rPr>
        <w:t xml:space="preserve">mmunohistochemistry and </w:t>
      </w:r>
      <w:r>
        <w:rPr>
          <w:rFonts w:ascii="Times New Roman" w:hAnsi="Times New Roman" w:cs="Times New Roman"/>
          <w:b/>
          <w:bCs/>
          <w:sz w:val="24"/>
          <w:szCs w:val="24"/>
          <w:lang w:val="en-GB"/>
        </w:rPr>
        <w:t>h</w:t>
      </w:r>
      <w:r w:rsidRPr="005E7871">
        <w:rPr>
          <w:rFonts w:ascii="Times New Roman" w:hAnsi="Times New Roman" w:cs="Times New Roman"/>
          <w:b/>
          <w:bCs/>
          <w:sz w:val="24"/>
          <w:szCs w:val="24"/>
          <w:lang w:val="en-GB"/>
        </w:rPr>
        <w:t xml:space="preserve">istopathology </w:t>
      </w:r>
      <w:r>
        <w:rPr>
          <w:rFonts w:ascii="Times New Roman" w:hAnsi="Times New Roman" w:cs="Times New Roman"/>
          <w:b/>
          <w:bCs/>
          <w:sz w:val="24"/>
          <w:szCs w:val="24"/>
          <w:lang w:val="en-GB"/>
        </w:rPr>
        <w:t>m</w:t>
      </w:r>
      <w:r w:rsidRPr="005E7871">
        <w:rPr>
          <w:rFonts w:ascii="Times New Roman" w:hAnsi="Times New Roman" w:cs="Times New Roman"/>
          <w:b/>
          <w:bCs/>
          <w:sz w:val="24"/>
          <w:szCs w:val="24"/>
          <w:lang w:val="en-GB"/>
        </w:rPr>
        <w:t>ethods</w:t>
      </w:r>
      <w:r>
        <w:rPr>
          <w:rFonts w:ascii="Times New Roman" w:hAnsi="Times New Roman" w:cs="Times New Roman"/>
          <w:b/>
          <w:bCs/>
          <w:sz w:val="24"/>
          <w:szCs w:val="24"/>
          <w:lang w:val="en-GB"/>
        </w:rPr>
        <w:t>: A</w:t>
      </w:r>
      <w:r w:rsidRPr="007A109D">
        <w:rPr>
          <w:rFonts w:ascii="Times New Roman" w:hAnsi="Times New Roman" w:cs="Times New Roman"/>
          <w:b/>
          <w:bCs/>
          <w:sz w:val="24"/>
          <w:szCs w:val="24"/>
          <w:lang w:val="en-GB"/>
        </w:rPr>
        <w:t xml:space="preserve"> case report based on diagnostic</w:t>
      </w:r>
      <w:r>
        <w:rPr>
          <w:rFonts w:ascii="Times New Roman" w:hAnsi="Times New Roman" w:cs="Times New Roman"/>
          <w:b/>
          <w:bCs/>
          <w:sz w:val="24"/>
          <w:szCs w:val="24"/>
          <w:lang w:val="en-GB"/>
        </w:rPr>
        <w:t xml:space="preserve"> </w:t>
      </w:r>
      <w:r w:rsidRPr="007A109D">
        <w:rPr>
          <w:rFonts w:ascii="Times New Roman" w:hAnsi="Times New Roman" w:cs="Times New Roman"/>
          <w:b/>
          <w:bCs/>
          <w:sz w:val="24"/>
          <w:szCs w:val="24"/>
          <w:lang w:val="en-GB"/>
        </w:rPr>
        <w:t>approach</w:t>
      </w:r>
    </w:p>
    <w:p w14:paraId="2D80AE41" w14:textId="77777777" w:rsidR="00FE3DB7" w:rsidRDefault="00FE3DB7" w:rsidP="00FE3DB7">
      <w:pPr>
        <w:spacing w:after="0" w:line="240" w:lineRule="auto"/>
        <w:jc w:val="both"/>
        <w:rPr>
          <w:rFonts w:ascii="Times New Roman" w:hAnsi="Times New Roman" w:cs="Times New Roman"/>
          <w:sz w:val="18"/>
          <w:szCs w:val="18"/>
          <w:lang w:val="en-GB"/>
        </w:rPr>
      </w:pPr>
    </w:p>
    <w:p w14:paraId="3CA9AFEE" w14:textId="77777777" w:rsidR="00FE3DB7" w:rsidRPr="0060428E" w:rsidRDefault="00FE3DB7" w:rsidP="00FE3DB7">
      <w:pPr>
        <w:spacing w:after="0" w:line="360" w:lineRule="auto"/>
        <w:rPr>
          <w:rFonts w:ascii="Times New Roman" w:hAnsi="Times New Roman" w:cs="Times New Roman"/>
          <w:b/>
          <w:bCs/>
          <w:color w:val="FF0000"/>
          <w:sz w:val="18"/>
          <w:szCs w:val="18"/>
          <w:lang w:val="en-GB"/>
        </w:rPr>
      </w:pPr>
      <w:r w:rsidRPr="0060428E">
        <w:rPr>
          <w:rFonts w:ascii="Times New Roman" w:hAnsi="Times New Roman" w:cs="Times New Roman"/>
          <w:b/>
          <w:bCs/>
          <w:color w:val="FF0000"/>
          <w:sz w:val="18"/>
          <w:szCs w:val="18"/>
          <w:lang w:val="en-GB"/>
        </w:rPr>
        <w:t>Abstract</w:t>
      </w:r>
    </w:p>
    <w:p w14:paraId="54CF1FC4" w14:textId="77777777" w:rsidR="00FE3DB7" w:rsidRPr="00135A27" w:rsidRDefault="00FE3DB7" w:rsidP="00FE3DB7">
      <w:pPr>
        <w:spacing w:after="0" w:line="240" w:lineRule="auto"/>
        <w:jc w:val="both"/>
        <w:rPr>
          <w:rFonts w:ascii="Times New Roman" w:hAnsi="Times New Roman" w:cs="Times New Roman"/>
          <w:color w:val="000000" w:themeColor="text1"/>
          <w:sz w:val="18"/>
          <w:szCs w:val="18"/>
          <w:lang w:val="en-GB"/>
        </w:rPr>
      </w:pPr>
      <w:r w:rsidRPr="00135A27">
        <w:rPr>
          <w:rFonts w:ascii="Times New Roman" w:hAnsi="Times New Roman" w:cs="Times New Roman"/>
          <w:color w:val="000000" w:themeColor="text1"/>
          <w:sz w:val="18"/>
          <w:szCs w:val="18"/>
          <w:lang w:val="en-GB"/>
        </w:rPr>
        <w:t xml:space="preserve">In this study the case of feline infectious peritonitis (FIP) has been identified as histopathological and </w:t>
      </w:r>
      <w:proofErr w:type="spellStart"/>
      <w:r w:rsidRPr="00135A27">
        <w:rPr>
          <w:rFonts w:ascii="Times New Roman" w:hAnsi="Times New Roman" w:cs="Times New Roman"/>
          <w:color w:val="000000" w:themeColor="text1"/>
          <w:sz w:val="18"/>
          <w:szCs w:val="18"/>
          <w:lang w:val="en-GB"/>
        </w:rPr>
        <w:t>immunohistochemical</w:t>
      </w:r>
      <w:proofErr w:type="spellEnd"/>
      <w:r w:rsidRPr="00135A27">
        <w:rPr>
          <w:rFonts w:ascii="Times New Roman" w:hAnsi="Times New Roman" w:cs="Times New Roman"/>
          <w:color w:val="000000" w:themeColor="text1"/>
          <w:sz w:val="18"/>
          <w:szCs w:val="18"/>
          <w:lang w:val="en-GB"/>
        </w:rPr>
        <w:t xml:space="preserve"> (IHC) in a 6-month-old male domestic shorthair cat. In necropsy, the abdominal cavity contained a significant volume of yellow liquid and granular fibrinous exudate was seen on the liver, serosa of intestines, and peritoneum. </w:t>
      </w:r>
      <w:bookmarkStart w:id="1" w:name="_Hlk57194473"/>
      <w:r w:rsidRPr="00135A27">
        <w:rPr>
          <w:rFonts w:ascii="Times New Roman" w:hAnsi="Times New Roman" w:cs="Times New Roman"/>
          <w:color w:val="000000" w:themeColor="text1"/>
          <w:sz w:val="18"/>
          <w:szCs w:val="18"/>
          <w:lang w:val="en-GB"/>
        </w:rPr>
        <w:t>Microscopically, inflammatory cell infiltration and fibrin exudation, consisting mainly of macrophage, lymphocyte and plasma cells, were determined around small and medium-sized vessels in the tunica serosa layer of the intestines.</w:t>
      </w:r>
      <w:bookmarkEnd w:id="1"/>
      <w:r w:rsidRPr="00135A27">
        <w:rPr>
          <w:rFonts w:ascii="Times New Roman" w:hAnsi="Times New Roman" w:cs="Times New Roman"/>
          <w:color w:val="000000" w:themeColor="text1"/>
          <w:sz w:val="18"/>
          <w:szCs w:val="18"/>
          <w:lang w:val="en-GB"/>
        </w:rPr>
        <w:t xml:space="preserve"> Many granulomatous foci of various sizes, with or without necrosis, were found in the liver, spread to the parenchyma. In </w:t>
      </w:r>
      <w:bookmarkStart w:id="2" w:name="_Hlk52651567"/>
      <w:r w:rsidRPr="00135A27">
        <w:rPr>
          <w:rFonts w:ascii="Times New Roman" w:hAnsi="Times New Roman" w:cs="Times New Roman"/>
          <w:color w:val="000000" w:themeColor="text1"/>
          <w:sz w:val="18"/>
          <w:szCs w:val="18"/>
          <w:lang w:val="en-GB"/>
        </w:rPr>
        <w:t xml:space="preserve">methyl green </w:t>
      </w:r>
      <w:proofErr w:type="spellStart"/>
      <w:r w:rsidRPr="00135A27">
        <w:rPr>
          <w:rFonts w:ascii="Times New Roman" w:hAnsi="Times New Roman" w:cs="Times New Roman"/>
          <w:color w:val="000000" w:themeColor="text1"/>
          <w:sz w:val="18"/>
          <w:szCs w:val="18"/>
          <w:lang w:val="en-GB"/>
        </w:rPr>
        <w:t>pyronin</w:t>
      </w:r>
      <w:proofErr w:type="spellEnd"/>
      <w:r w:rsidRPr="00135A27">
        <w:rPr>
          <w:rFonts w:ascii="Times New Roman" w:hAnsi="Times New Roman" w:cs="Times New Roman"/>
          <w:color w:val="000000" w:themeColor="text1"/>
          <w:sz w:val="18"/>
          <w:szCs w:val="18"/>
          <w:lang w:val="en-GB"/>
        </w:rPr>
        <w:t xml:space="preserve"> </w:t>
      </w:r>
      <w:bookmarkEnd w:id="2"/>
      <w:r w:rsidRPr="00135A27">
        <w:rPr>
          <w:rFonts w:ascii="Times New Roman" w:hAnsi="Times New Roman" w:cs="Times New Roman"/>
          <w:color w:val="000000" w:themeColor="text1"/>
          <w:sz w:val="18"/>
          <w:szCs w:val="18"/>
          <w:lang w:val="en-GB"/>
        </w:rPr>
        <w:t>staining, plasma cells were found to be the majority of the inflammatory cells present in lesions</w:t>
      </w:r>
      <w:bookmarkStart w:id="3" w:name="_Hlk57194535"/>
      <w:r w:rsidRPr="00135A27">
        <w:rPr>
          <w:rFonts w:ascii="Times New Roman" w:hAnsi="Times New Roman" w:cs="Times New Roman"/>
          <w:color w:val="000000" w:themeColor="text1"/>
          <w:sz w:val="18"/>
          <w:szCs w:val="18"/>
          <w:lang w:val="en-GB"/>
        </w:rPr>
        <w:t>.</w:t>
      </w:r>
      <w:r w:rsidRPr="00135A27">
        <w:rPr>
          <w:color w:val="000000" w:themeColor="text1"/>
        </w:rPr>
        <w:t xml:space="preserve"> </w:t>
      </w:r>
      <w:r w:rsidRPr="00135A27">
        <w:rPr>
          <w:rFonts w:ascii="Times New Roman" w:hAnsi="Times New Roman" w:cs="Times New Roman"/>
          <w:color w:val="000000" w:themeColor="text1"/>
          <w:sz w:val="18"/>
          <w:szCs w:val="18"/>
          <w:lang w:val="en-GB"/>
        </w:rPr>
        <w:t xml:space="preserve">In IHC staining with specific antibodies against the agent, </w:t>
      </w:r>
      <w:proofErr w:type="spellStart"/>
      <w:r w:rsidRPr="00135A27">
        <w:rPr>
          <w:rFonts w:ascii="Times New Roman" w:hAnsi="Times New Roman" w:cs="Times New Roman"/>
          <w:color w:val="000000" w:themeColor="text1"/>
          <w:sz w:val="18"/>
          <w:szCs w:val="18"/>
          <w:lang w:val="en-GB"/>
        </w:rPr>
        <w:t>immunopositivity</w:t>
      </w:r>
      <w:proofErr w:type="spellEnd"/>
      <w:r w:rsidRPr="00135A27">
        <w:rPr>
          <w:rFonts w:ascii="Times New Roman" w:hAnsi="Times New Roman" w:cs="Times New Roman"/>
          <w:color w:val="000000" w:themeColor="text1"/>
          <w:sz w:val="18"/>
          <w:szCs w:val="18"/>
          <w:lang w:val="en-GB"/>
        </w:rPr>
        <w:t xml:space="preserve"> was obtained in granulomatous lesions in the serosa layer of the intestines and less frequently in the cytoplasm of mononuclear cells in the lamina </w:t>
      </w:r>
      <w:proofErr w:type="spellStart"/>
      <w:r w:rsidRPr="00135A27">
        <w:rPr>
          <w:rFonts w:ascii="Times New Roman" w:hAnsi="Times New Roman" w:cs="Times New Roman"/>
          <w:color w:val="000000" w:themeColor="text1"/>
          <w:sz w:val="18"/>
          <w:szCs w:val="18"/>
          <w:lang w:val="en-GB"/>
        </w:rPr>
        <w:t>propria</w:t>
      </w:r>
      <w:bookmarkEnd w:id="3"/>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Immunoreactivity</w:t>
      </w:r>
      <w:proofErr w:type="spellEnd"/>
      <w:r w:rsidRPr="00135A27">
        <w:rPr>
          <w:rFonts w:ascii="Times New Roman" w:hAnsi="Times New Roman" w:cs="Times New Roman"/>
          <w:color w:val="000000" w:themeColor="text1"/>
          <w:sz w:val="18"/>
          <w:szCs w:val="18"/>
          <w:lang w:val="en-GB"/>
        </w:rPr>
        <w:t xml:space="preserve"> was detected in the cytoplasm of macrophages in the liver, around both </w:t>
      </w:r>
      <w:proofErr w:type="spellStart"/>
      <w:r w:rsidRPr="00135A27">
        <w:rPr>
          <w:rFonts w:ascii="Times New Roman" w:hAnsi="Times New Roman" w:cs="Times New Roman"/>
          <w:color w:val="000000" w:themeColor="text1"/>
          <w:sz w:val="18"/>
          <w:szCs w:val="18"/>
          <w:lang w:val="en-GB"/>
        </w:rPr>
        <w:t>pyrogranulomas</w:t>
      </w:r>
      <w:proofErr w:type="spellEnd"/>
      <w:r w:rsidRPr="00135A27">
        <w:rPr>
          <w:rFonts w:ascii="Times New Roman" w:hAnsi="Times New Roman" w:cs="Times New Roman"/>
          <w:color w:val="000000" w:themeColor="text1"/>
          <w:sz w:val="18"/>
          <w:szCs w:val="18"/>
          <w:lang w:val="en-GB"/>
        </w:rPr>
        <w:t xml:space="preserve"> and granulomas. It was concluded that this case of FIP, when all findings are evaluated together, may have started as a dry form, and turned into a wet form in the terminal period.</w:t>
      </w:r>
    </w:p>
    <w:p w14:paraId="29028808" w14:textId="77777777" w:rsidR="00FE3DB7" w:rsidRPr="00135A27" w:rsidRDefault="00FE3DB7" w:rsidP="00FE3DB7">
      <w:pPr>
        <w:spacing w:after="0" w:line="240" w:lineRule="auto"/>
        <w:jc w:val="both"/>
        <w:rPr>
          <w:rFonts w:ascii="Times New Roman" w:hAnsi="Times New Roman" w:cs="Times New Roman"/>
          <w:b/>
          <w:bCs/>
          <w:color w:val="000000" w:themeColor="text1"/>
          <w:sz w:val="18"/>
          <w:szCs w:val="18"/>
          <w:lang w:val="en-GB"/>
        </w:rPr>
      </w:pPr>
    </w:p>
    <w:p w14:paraId="0CA69401" w14:textId="2DB7D302" w:rsidR="00FE3DB7" w:rsidRDefault="00FE3DB7" w:rsidP="00FE3DB7">
      <w:pPr>
        <w:spacing w:after="0" w:line="240" w:lineRule="auto"/>
        <w:jc w:val="both"/>
        <w:rPr>
          <w:rFonts w:ascii="Times New Roman" w:hAnsi="Times New Roman" w:cs="Times New Roman"/>
          <w:sz w:val="18"/>
          <w:szCs w:val="18"/>
          <w:lang w:val="en-GB"/>
        </w:rPr>
      </w:pPr>
      <w:r w:rsidRPr="00CC722A">
        <w:rPr>
          <w:rFonts w:ascii="Times New Roman" w:hAnsi="Times New Roman" w:cs="Times New Roman"/>
          <w:b/>
          <w:bCs/>
          <w:color w:val="FF0000"/>
          <w:sz w:val="18"/>
          <w:szCs w:val="18"/>
          <w:lang w:val="en-GB"/>
        </w:rPr>
        <w:t xml:space="preserve">Key words: </w:t>
      </w:r>
      <w:bookmarkStart w:id="4" w:name="_Hlk52652993"/>
      <w:r w:rsidRPr="00E15C4C">
        <w:rPr>
          <w:rFonts w:ascii="Times New Roman" w:hAnsi="Times New Roman" w:cs="Times New Roman"/>
          <w:sz w:val="18"/>
          <w:szCs w:val="18"/>
          <w:lang w:val="en-GB"/>
        </w:rPr>
        <w:t>Coronavirus</w:t>
      </w:r>
      <w:bookmarkEnd w:id="4"/>
      <w:r w:rsidRPr="00E15C4C">
        <w:rPr>
          <w:rFonts w:ascii="Times New Roman" w:hAnsi="Times New Roman" w:cs="Times New Roman"/>
          <w:b/>
          <w:bCs/>
          <w:sz w:val="18"/>
          <w:szCs w:val="18"/>
          <w:lang w:val="en-GB"/>
        </w:rPr>
        <w:t xml:space="preserve">, </w:t>
      </w:r>
      <w:bookmarkStart w:id="5" w:name="_Hlk52653010"/>
      <w:r>
        <w:rPr>
          <w:rFonts w:ascii="Times New Roman" w:hAnsi="Times New Roman" w:cs="Times New Roman"/>
          <w:sz w:val="18"/>
          <w:szCs w:val="18"/>
          <w:lang w:val="en-GB"/>
        </w:rPr>
        <w:t>p</w:t>
      </w:r>
      <w:r w:rsidRPr="00E15C4C">
        <w:rPr>
          <w:rFonts w:ascii="Times New Roman" w:hAnsi="Times New Roman" w:cs="Times New Roman"/>
          <w:sz w:val="18"/>
          <w:szCs w:val="18"/>
          <w:lang w:val="en-GB"/>
        </w:rPr>
        <w:t>eritonitis</w:t>
      </w:r>
      <w:bookmarkEnd w:id="5"/>
      <w:r w:rsidRPr="00E15C4C">
        <w:rPr>
          <w:rFonts w:ascii="Times New Roman" w:hAnsi="Times New Roman" w:cs="Times New Roman"/>
          <w:sz w:val="18"/>
          <w:szCs w:val="18"/>
          <w:lang w:val="en-GB"/>
        </w:rPr>
        <w:t xml:space="preserve">, </w:t>
      </w:r>
      <w:r>
        <w:rPr>
          <w:rFonts w:ascii="Times New Roman" w:hAnsi="Times New Roman" w:cs="Times New Roman"/>
          <w:sz w:val="18"/>
          <w:szCs w:val="18"/>
          <w:lang w:val="en-GB"/>
        </w:rPr>
        <w:t>d</w:t>
      </w:r>
      <w:r w:rsidRPr="00E15C4C">
        <w:rPr>
          <w:rFonts w:ascii="Times New Roman" w:hAnsi="Times New Roman" w:cs="Times New Roman"/>
          <w:sz w:val="18"/>
          <w:szCs w:val="18"/>
          <w:lang w:val="en-GB"/>
        </w:rPr>
        <w:t xml:space="preserve">ry FIP, </w:t>
      </w:r>
      <w:proofErr w:type="spellStart"/>
      <w:r>
        <w:rPr>
          <w:rFonts w:ascii="Times New Roman" w:hAnsi="Times New Roman" w:cs="Times New Roman"/>
          <w:sz w:val="18"/>
          <w:szCs w:val="18"/>
          <w:lang w:val="en-GB"/>
        </w:rPr>
        <w:t>p</w:t>
      </w:r>
      <w:r w:rsidRPr="00E15C4C">
        <w:rPr>
          <w:rFonts w:ascii="Times New Roman" w:hAnsi="Times New Roman" w:cs="Times New Roman"/>
          <w:sz w:val="18"/>
          <w:szCs w:val="18"/>
          <w:lang w:val="en-GB"/>
        </w:rPr>
        <w:t>yogranuloma</w:t>
      </w:r>
      <w:proofErr w:type="spellEnd"/>
      <w:r w:rsidRPr="00E15C4C">
        <w:rPr>
          <w:rFonts w:ascii="Times New Roman" w:hAnsi="Times New Roman" w:cs="Times New Roman"/>
          <w:sz w:val="18"/>
          <w:szCs w:val="18"/>
          <w:lang w:val="en-GB"/>
        </w:rPr>
        <w:t xml:space="preserve">, </w:t>
      </w:r>
      <w:r>
        <w:rPr>
          <w:rFonts w:ascii="Times New Roman" w:hAnsi="Times New Roman" w:cs="Times New Roman"/>
          <w:sz w:val="18"/>
          <w:szCs w:val="18"/>
          <w:lang w:val="en-GB"/>
        </w:rPr>
        <w:t>f</w:t>
      </w:r>
      <w:r w:rsidRPr="00E15C4C">
        <w:rPr>
          <w:rFonts w:ascii="Times New Roman" w:hAnsi="Times New Roman" w:cs="Times New Roman"/>
          <w:sz w:val="18"/>
          <w:szCs w:val="18"/>
          <w:lang w:val="en-GB"/>
        </w:rPr>
        <w:t>eline</w:t>
      </w:r>
    </w:p>
    <w:p w14:paraId="0026C601" w14:textId="77777777" w:rsidR="00FE3DB7" w:rsidRPr="00FE3DB7" w:rsidRDefault="00FE3DB7" w:rsidP="00FE3DB7">
      <w:pPr>
        <w:spacing w:after="0" w:line="240" w:lineRule="auto"/>
        <w:jc w:val="both"/>
        <w:rPr>
          <w:rFonts w:ascii="Times New Roman" w:hAnsi="Times New Roman" w:cs="Times New Roman"/>
          <w:sz w:val="18"/>
          <w:szCs w:val="18"/>
          <w:lang w:val="en-GB"/>
        </w:rPr>
      </w:pPr>
    </w:p>
    <w:p w14:paraId="67E8984F" w14:textId="790442BC" w:rsidR="00FE3DB7" w:rsidRPr="00FE3DB7" w:rsidRDefault="00EE54FC" w:rsidP="00FE3DB7">
      <w:pPr>
        <w:spacing w:after="0" w:line="360" w:lineRule="auto"/>
        <w:ind w:firstLine="709"/>
        <w:jc w:val="center"/>
        <w:rPr>
          <w:rFonts w:ascii="Times New Roman" w:hAnsi="Times New Roman" w:cs="Times New Roman"/>
          <w:b/>
          <w:bCs/>
          <w:color w:val="000000" w:themeColor="text1"/>
          <w:sz w:val="24"/>
          <w:szCs w:val="24"/>
          <w:lang w:val="en-GB"/>
        </w:rPr>
      </w:pPr>
      <w:proofErr w:type="spellStart"/>
      <w:r w:rsidRPr="00135A27">
        <w:rPr>
          <w:rFonts w:ascii="Times New Roman" w:hAnsi="Times New Roman" w:cs="Times New Roman"/>
          <w:b/>
          <w:bCs/>
          <w:color w:val="000000" w:themeColor="text1"/>
          <w:sz w:val="24"/>
          <w:szCs w:val="24"/>
          <w:lang w:val="en-GB"/>
        </w:rPr>
        <w:t>Kedi</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enfeksiyöz</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peritonitinin</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immünohistokimyasal</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ve</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histopatolojik</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yöntemlerle</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teşhisi</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Diagnostik</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yaklaşıma</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dayalı</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bir</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olgu</w:t>
      </w:r>
      <w:proofErr w:type="spellEnd"/>
      <w:r w:rsidRPr="00135A27">
        <w:rPr>
          <w:rFonts w:ascii="Times New Roman" w:hAnsi="Times New Roman" w:cs="Times New Roman"/>
          <w:b/>
          <w:bCs/>
          <w:color w:val="000000" w:themeColor="text1"/>
          <w:sz w:val="24"/>
          <w:szCs w:val="24"/>
          <w:lang w:val="en-GB"/>
        </w:rPr>
        <w:t xml:space="preserve"> </w:t>
      </w:r>
      <w:proofErr w:type="spellStart"/>
      <w:r w:rsidRPr="00135A27">
        <w:rPr>
          <w:rFonts w:ascii="Times New Roman" w:hAnsi="Times New Roman" w:cs="Times New Roman"/>
          <w:b/>
          <w:bCs/>
          <w:color w:val="000000" w:themeColor="text1"/>
          <w:sz w:val="24"/>
          <w:szCs w:val="24"/>
          <w:lang w:val="en-GB"/>
        </w:rPr>
        <w:t>sunum</w:t>
      </w:r>
      <w:r w:rsidR="001814F2" w:rsidRPr="00135A27">
        <w:rPr>
          <w:rFonts w:ascii="Times New Roman" w:hAnsi="Times New Roman" w:cs="Times New Roman"/>
          <w:b/>
          <w:bCs/>
          <w:color w:val="000000" w:themeColor="text1"/>
          <w:sz w:val="24"/>
          <w:szCs w:val="24"/>
          <w:lang w:val="en-GB"/>
        </w:rPr>
        <w:t>u</w:t>
      </w:r>
      <w:proofErr w:type="spellEnd"/>
    </w:p>
    <w:p w14:paraId="4F7095F2" w14:textId="77777777" w:rsidR="00EE54FC" w:rsidRDefault="00EE54FC" w:rsidP="00EE54FC">
      <w:pPr>
        <w:spacing w:after="0" w:line="240" w:lineRule="auto"/>
        <w:rPr>
          <w:rFonts w:ascii="Times New Roman" w:hAnsi="Times New Roman" w:cs="Times New Roman"/>
          <w:b/>
          <w:bCs/>
          <w:color w:val="FF0000"/>
          <w:sz w:val="18"/>
          <w:szCs w:val="18"/>
          <w:lang w:val="en-GB"/>
        </w:rPr>
      </w:pPr>
      <w:proofErr w:type="spellStart"/>
      <w:r w:rsidRPr="0060428E">
        <w:rPr>
          <w:rFonts w:ascii="Times New Roman" w:hAnsi="Times New Roman" w:cs="Times New Roman"/>
          <w:b/>
          <w:bCs/>
          <w:color w:val="FF0000"/>
          <w:sz w:val="18"/>
          <w:szCs w:val="18"/>
          <w:lang w:val="en-GB"/>
        </w:rPr>
        <w:t>Öz</w:t>
      </w:r>
      <w:proofErr w:type="spellEnd"/>
    </w:p>
    <w:p w14:paraId="2D353BFB" w14:textId="77777777" w:rsidR="00EE54FC" w:rsidRPr="0060428E" w:rsidRDefault="00EE54FC" w:rsidP="00EE54FC">
      <w:pPr>
        <w:spacing w:after="0" w:line="240" w:lineRule="auto"/>
        <w:jc w:val="both"/>
        <w:rPr>
          <w:rFonts w:ascii="Times New Roman" w:hAnsi="Times New Roman" w:cs="Times New Roman"/>
          <w:b/>
          <w:bCs/>
          <w:color w:val="FF0000"/>
          <w:sz w:val="18"/>
          <w:szCs w:val="18"/>
          <w:lang w:val="en-GB"/>
        </w:rPr>
      </w:pPr>
    </w:p>
    <w:p w14:paraId="6E4AE891" w14:textId="5512ABED" w:rsidR="00EE54FC" w:rsidRPr="00135A27" w:rsidRDefault="00EE54FC" w:rsidP="00EE54FC">
      <w:pPr>
        <w:spacing w:after="0" w:line="240" w:lineRule="auto"/>
        <w:jc w:val="both"/>
        <w:rPr>
          <w:rFonts w:ascii="Times New Roman" w:hAnsi="Times New Roman" w:cs="Times New Roman"/>
          <w:color w:val="000000" w:themeColor="text1"/>
          <w:sz w:val="18"/>
          <w:szCs w:val="18"/>
          <w:lang w:val="en-GB"/>
        </w:rPr>
      </w:pPr>
      <w:r w:rsidRPr="00135A27">
        <w:rPr>
          <w:rFonts w:ascii="Times New Roman" w:hAnsi="Times New Roman" w:cs="Times New Roman"/>
          <w:color w:val="000000" w:themeColor="text1"/>
          <w:sz w:val="18"/>
          <w:szCs w:val="18"/>
          <w:lang w:val="en-GB"/>
        </w:rPr>
        <w:t xml:space="preserve">Bu </w:t>
      </w:r>
      <w:proofErr w:type="spellStart"/>
      <w:r w:rsidRPr="00135A27">
        <w:rPr>
          <w:rFonts w:ascii="Times New Roman" w:hAnsi="Times New Roman" w:cs="Times New Roman"/>
          <w:color w:val="000000" w:themeColor="text1"/>
          <w:sz w:val="18"/>
          <w:szCs w:val="18"/>
          <w:lang w:val="en-GB"/>
        </w:rPr>
        <w:t>çalışmada</w:t>
      </w:r>
      <w:proofErr w:type="spellEnd"/>
      <w:r w:rsidRPr="00135A27">
        <w:rPr>
          <w:rFonts w:ascii="Times New Roman" w:hAnsi="Times New Roman" w:cs="Times New Roman"/>
          <w:color w:val="000000" w:themeColor="text1"/>
          <w:sz w:val="18"/>
          <w:szCs w:val="18"/>
          <w:lang w:val="en-GB"/>
        </w:rPr>
        <w:t xml:space="preserve">, 6 </w:t>
      </w:r>
      <w:proofErr w:type="spellStart"/>
      <w:r w:rsidRPr="00135A27">
        <w:rPr>
          <w:rFonts w:ascii="Times New Roman" w:hAnsi="Times New Roman" w:cs="Times New Roman"/>
          <w:color w:val="000000" w:themeColor="text1"/>
          <w:sz w:val="18"/>
          <w:szCs w:val="18"/>
          <w:lang w:val="en-GB"/>
        </w:rPr>
        <w:t>aylık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tekir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bir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erkek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kedide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histopatolojik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immünohistokimyasal</w:t>
      </w:r>
      <w:proofErr w:type="spellEnd"/>
      <w:r w:rsidRPr="00135A27">
        <w:rPr>
          <w:rFonts w:ascii="Times New Roman" w:hAnsi="Times New Roman" w:cs="Times New Roman"/>
          <w:color w:val="000000" w:themeColor="text1"/>
          <w:sz w:val="18"/>
          <w:szCs w:val="18"/>
          <w:lang w:val="en-GB"/>
        </w:rPr>
        <w:t xml:space="preserve"> (IHC) </w:t>
      </w:r>
      <w:proofErr w:type="spellStart"/>
      <w:r w:rsidRPr="00135A27">
        <w:rPr>
          <w:rFonts w:ascii="Times New Roman" w:hAnsi="Times New Roman" w:cs="Times New Roman"/>
          <w:color w:val="000000" w:themeColor="text1"/>
          <w:sz w:val="18"/>
          <w:szCs w:val="18"/>
          <w:lang w:val="en-GB"/>
        </w:rPr>
        <w:t>yöntemlerle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kedi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enfeksiyöz</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peritonit</w:t>
      </w:r>
      <w:proofErr w:type="spellEnd"/>
      <w:r w:rsidRPr="00135A27">
        <w:rPr>
          <w:rFonts w:ascii="Times New Roman" w:hAnsi="Times New Roman" w:cs="Times New Roman"/>
          <w:color w:val="000000" w:themeColor="text1"/>
          <w:sz w:val="18"/>
          <w:szCs w:val="18"/>
          <w:lang w:val="en-GB"/>
        </w:rPr>
        <w:t xml:space="preserve"> (FIP) </w:t>
      </w:r>
      <w:proofErr w:type="spellStart"/>
      <w:r w:rsidRPr="00135A27">
        <w:rPr>
          <w:rFonts w:ascii="Times New Roman" w:hAnsi="Times New Roman" w:cs="Times New Roman"/>
          <w:color w:val="000000" w:themeColor="text1"/>
          <w:sz w:val="18"/>
          <w:szCs w:val="18"/>
          <w:lang w:val="en-GB"/>
        </w:rPr>
        <w:t>vakası</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tanımlanmıştır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Yapılan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nekropside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karın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boşluğunda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önemli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miktarda</w:t>
      </w:r>
      <w:proofErr w:type="spellEnd"/>
      <w:r w:rsidRPr="00135A27">
        <w:rPr>
          <w:rFonts w:ascii="Times New Roman" w:hAnsi="Times New Roman" w:cs="Times New Roman"/>
          <w:color w:val="000000" w:themeColor="text1"/>
          <w:sz w:val="18"/>
          <w:szCs w:val="18"/>
          <w:lang w:val="en-GB"/>
        </w:rPr>
        <w:t xml:space="preserve"> sarı </w:t>
      </w:r>
      <w:proofErr w:type="spellStart"/>
      <w:r w:rsidRPr="00135A27">
        <w:rPr>
          <w:rFonts w:ascii="Times New Roman" w:hAnsi="Times New Roman" w:cs="Times New Roman"/>
          <w:color w:val="000000" w:themeColor="text1"/>
          <w:sz w:val="18"/>
          <w:szCs w:val="18"/>
          <w:lang w:val="en-GB"/>
        </w:rPr>
        <w:t>renkli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bir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sıvı</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birikimi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ile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karaciğer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bağırsak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serozası</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peritonda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granüler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tarzda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fibrinöz</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bir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eksüdat</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görüldü</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Mikroskobik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olarak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bağırsakların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tunika</w:t>
      </w:r>
      <w:proofErr w:type="spellEnd"/>
      <w:r w:rsidRPr="00135A27">
        <w:rPr>
          <w:rFonts w:ascii="Times New Roman" w:hAnsi="Times New Roman" w:cs="Times New Roman"/>
          <w:color w:val="000000" w:themeColor="text1"/>
          <w:sz w:val="18"/>
          <w:szCs w:val="18"/>
          <w:lang w:val="en-GB"/>
        </w:rPr>
        <w:t xml:space="preserve"> serosa </w:t>
      </w:r>
      <w:proofErr w:type="spellStart"/>
      <w:r w:rsidRPr="00135A27">
        <w:rPr>
          <w:rFonts w:ascii="Times New Roman" w:hAnsi="Times New Roman" w:cs="Times New Roman"/>
          <w:color w:val="000000" w:themeColor="text1"/>
          <w:sz w:val="18"/>
          <w:szCs w:val="18"/>
          <w:lang w:val="en-GB"/>
        </w:rPr>
        <w:t>tabakasındaki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küçük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orta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çaplı</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damarların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etrafında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yoğun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olarak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makrofaj</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lenfosit</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ve</w:t>
      </w:r>
      <w:proofErr w:type="spellEnd"/>
      <w:r w:rsidRPr="00135A27">
        <w:rPr>
          <w:rFonts w:ascii="Times New Roman" w:hAnsi="Times New Roman" w:cs="Times New Roman"/>
          <w:color w:val="000000" w:themeColor="text1"/>
          <w:sz w:val="18"/>
          <w:szCs w:val="18"/>
          <w:lang w:val="en-GB"/>
        </w:rPr>
        <w:t xml:space="preserve"> </w:t>
      </w:r>
      <w:proofErr w:type="spellStart"/>
      <w:proofErr w:type="gramStart"/>
      <w:r w:rsidRPr="00135A27">
        <w:rPr>
          <w:rFonts w:ascii="Times New Roman" w:hAnsi="Times New Roman" w:cs="Times New Roman"/>
          <w:color w:val="000000" w:themeColor="text1"/>
          <w:sz w:val="18"/>
          <w:szCs w:val="18"/>
          <w:lang w:val="en-GB"/>
        </w:rPr>
        <w:t>plazma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hücrelerinden</w:t>
      </w:r>
      <w:proofErr w:type="spellEnd"/>
      <w:proofErr w:type="gram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oluşan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yangısel</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hücre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infiltrasyonu</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ve</w:t>
      </w:r>
      <w:proofErr w:type="spellEnd"/>
      <w:r w:rsidRPr="00135A27">
        <w:rPr>
          <w:rFonts w:ascii="Times New Roman" w:hAnsi="Times New Roman" w:cs="Times New Roman"/>
          <w:color w:val="000000" w:themeColor="text1"/>
          <w:sz w:val="18"/>
          <w:szCs w:val="18"/>
          <w:lang w:val="en-GB"/>
        </w:rPr>
        <w:t xml:space="preserve"> fibrin </w:t>
      </w:r>
      <w:proofErr w:type="spellStart"/>
      <w:r w:rsidRPr="00135A27">
        <w:rPr>
          <w:rFonts w:ascii="Times New Roman" w:hAnsi="Times New Roman" w:cs="Times New Roman"/>
          <w:color w:val="000000" w:themeColor="text1"/>
          <w:sz w:val="18"/>
          <w:szCs w:val="18"/>
          <w:lang w:val="en-GB"/>
        </w:rPr>
        <w:t>eksüdasyonu</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belirlendi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Karaciğerde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ise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paranşime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yayılmış</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çeşitli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boyutlarda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nekrozlu</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veya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nekrozsuz</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birçok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granülomatöz</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odak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bulundu</w:t>
      </w:r>
      <w:proofErr w:type="spellEnd"/>
      <w:r w:rsidRPr="00135A27">
        <w:rPr>
          <w:rFonts w:ascii="Times New Roman" w:hAnsi="Times New Roman" w:cs="Times New Roman"/>
          <w:color w:val="000000" w:themeColor="text1"/>
          <w:sz w:val="18"/>
          <w:szCs w:val="18"/>
          <w:lang w:val="en-GB"/>
        </w:rPr>
        <w:t xml:space="preserve">. Methyl green </w:t>
      </w:r>
      <w:proofErr w:type="spellStart"/>
      <w:r w:rsidRPr="00135A27">
        <w:rPr>
          <w:rFonts w:ascii="Times New Roman" w:hAnsi="Times New Roman" w:cs="Times New Roman"/>
          <w:color w:val="000000" w:themeColor="text1"/>
          <w:sz w:val="18"/>
          <w:szCs w:val="18"/>
          <w:lang w:val="en-GB"/>
        </w:rPr>
        <w:t>pyronin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boyamasında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plazma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hücrelerinin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lezyonlarda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bulunan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inflamatuar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hücrelerin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çoğunluğunu</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oluşturduğu</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tespit</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edildi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Etkene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karşı</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spesifik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antikorlarla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yapılan</w:t>
      </w:r>
      <w:proofErr w:type="spellEnd"/>
      <w:r w:rsidRPr="00135A27">
        <w:rPr>
          <w:rFonts w:ascii="Times New Roman" w:hAnsi="Times New Roman" w:cs="Times New Roman"/>
          <w:color w:val="000000" w:themeColor="text1"/>
          <w:sz w:val="18"/>
          <w:szCs w:val="18"/>
          <w:lang w:val="en-GB"/>
        </w:rPr>
        <w:t xml:space="preserve"> IHC </w:t>
      </w:r>
      <w:proofErr w:type="spellStart"/>
      <w:r w:rsidRPr="00135A27">
        <w:rPr>
          <w:rFonts w:ascii="Times New Roman" w:hAnsi="Times New Roman" w:cs="Times New Roman"/>
          <w:color w:val="000000" w:themeColor="text1"/>
          <w:sz w:val="18"/>
          <w:szCs w:val="18"/>
          <w:lang w:val="en-GB"/>
        </w:rPr>
        <w:t>boyamasında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bağırsakların</w:t>
      </w:r>
      <w:proofErr w:type="spellEnd"/>
      <w:r w:rsidRPr="00135A27">
        <w:rPr>
          <w:rFonts w:ascii="Times New Roman" w:hAnsi="Times New Roman" w:cs="Times New Roman"/>
          <w:color w:val="000000" w:themeColor="text1"/>
          <w:sz w:val="18"/>
          <w:szCs w:val="18"/>
          <w:lang w:val="en-GB"/>
        </w:rPr>
        <w:t xml:space="preserve"> serosa </w:t>
      </w:r>
      <w:proofErr w:type="spellStart"/>
      <w:r w:rsidRPr="00135A27">
        <w:rPr>
          <w:rFonts w:ascii="Times New Roman" w:hAnsi="Times New Roman" w:cs="Times New Roman"/>
          <w:color w:val="000000" w:themeColor="text1"/>
          <w:sz w:val="18"/>
          <w:szCs w:val="18"/>
          <w:lang w:val="en-GB"/>
        </w:rPr>
        <w:t>tabakasındaki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granülomatöz</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lezyonlarda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daha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az</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sıklıkla</w:t>
      </w:r>
      <w:proofErr w:type="spellEnd"/>
      <w:r w:rsidRPr="00135A27">
        <w:rPr>
          <w:rFonts w:ascii="Times New Roman" w:hAnsi="Times New Roman" w:cs="Times New Roman"/>
          <w:color w:val="000000" w:themeColor="text1"/>
          <w:sz w:val="18"/>
          <w:szCs w:val="18"/>
          <w:lang w:val="en-GB"/>
        </w:rPr>
        <w:t xml:space="preserve"> lamina </w:t>
      </w:r>
      <w:proofErr w:type="spellStart"/>
      <w:r w:rsidRPr="00135A27">
        <w:rPr>
          <w:rFonts w:ascii="Times New Roman" w:hAnsi="Times New Roman" w:cs="Times New Roman"/>
          <w:color w:val="000000" w:themeColor="text1"/>
          <w:sz w:val="18"/>
          <w:szCs w:val="18"/>
          <w:lang w:val="en-GB"/>
        </w:rPr>
        <w:t>propriadaki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mononükleer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hücrelerin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sitoplazmasında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immünopozitivite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elde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edildi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Karaciğerde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ise</w:t>
      </w:r>
      <w:proofErr w:type="spellEnd"/>
      <w:r w:rsidRPr="00135A27">
        <w:rPr>
          <w:rFonts w:ascii="Times New Roman" w:hAnsi="Times New Roman" w:cs="Times New Roman"/>
          <w:color w:val="000000" w:themeColor="text1"/>
          <w:sz w:val="18"/>
          <w:szCs w:val="18"/>
          <w:lang w:val="en-GB"/>
        </w:rPr>
        <w:t xml:space="preserve"> hem </w:t>
      </w:r>
      <w:proofErr w:type="spellStart"/>
      <w:r w:rsidRPr="00135A27">
        <w:rPr>
          <w:rFonts w:ascii="Times New Roman" w:hAnsi="Times New Roman" w:cs="Times New Roman"/>
          <w:color w:val="000000" w:themeColor="text1"/>
          <w:sz w:val="18"/>
          <w:szCs w:val="18"/>
          <w:lang w:val="en-GB"/>
        </w:rPr>
        <w:t>granülom</w:t>
      </w:r>
      <w:proofErr w:type="spellEnd"/>
      <w:r w:rsidRPr="00135A27">
        <w:rPr>
          <w:rFonts w:ascii="Times New Roman" w:hAnsi="Times New Roman" w:cs="Times New Roman"/>
          <w:color w:val="000000" w:themeColor="text1"/>
          <w:sz w:val="18"/>
          <w:szCs w:val="18"/>
          <w:lang w:val="en-GB"/>
        </w:rPr>
        <w:t xml:space="preserve"> hem de </w:t>
      </w:r>
      <w:proofErr w:type="spellStart"/>
      <w:r w:rsidRPr="00135A27">
        <w:rPr>
          <w:rFonts w:ascii="Times New Roman" w:hAnsi="Times New Roman" w:cs="Times New Roman"/>
          <w:color w:val="000000" w:themeColor="text1"/>
          <w:sz w:val="18"/>
          <w:szCs w:val="18"/>
          <w:lang w:val="en-GB"/>
        </w:rPr>
        <w:t>piyogranülomların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etrafındaki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makrofajların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sitoplazmasında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immünoreaktivite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belirlendi</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Tüm</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bulgular</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birlikte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değerlendirildiğinde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bu</w:t>
      </w:r>
      <w:proofErr w:type="spellEnd"/>
      <w:r w:rsidRPr="00135A27">
        <w:rPr>
          <w:rFonts w:ascii="Times New Roman" w:hAnsi="Times New Roman" w:cs="Times New Roman"/>
          <w:color w:val="000000" w:themeColor="text1"/>
          <w:sz w:val="18"/>
          <w:szCs w:val="18"/>
          <w:lang w:val="en-GB"/>
        </w:rPr>
        <w:t xml:space="preserve"> FIP </w:t>
      </w:r>
      <w:proofErr w:type="spellStart"/>
      <w:r w:rsidRPr="00135A27">
        <w:rPr>
          <w:rFonts w:ascii="Times New Roman" w:hAnsi="Times New Roman" w:cs="Times New Roman"/>
          <w:color w:val="000000" w:themeColor="text1"/>
          <w:sz w:val="18"/>
          <w:szCs w:val="18"/>
          <w:lang w:val="en-GB"/>
        </w:rPr>
        <w:t>olgusunun</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kuru</w:t>
      </w:r>
      <w:proofErr w:type="spellEnd"/>
      <w:r w:rsidRPr="00135A27">
        <w:rPr>
          <w:rFonts w:ascii="Times New Roman" w:hAnsi="Times New Roman" w:cs="Times New Roman"/>
          <w:color w:val="000000" w:themeColor="text1"/>
          <w:sz w:val="18"/>
          <w:szCs w:val="18"/>
          <w:lang w:val="en-GB"/>
        </w:rPr>
        <w:t xml:space="preserve"> form </w:t>
      </w:r>
      <w:proofErr w:type="spellStart"/>
      <w:r w:rsidRPr="00135A27">
        <w:rPr>
          <w:rFonts w:ascii="Times New Roman" w:hAnsi="Times New Roman" w:cs="Times New Roman"/>
          <w:color w:val="000000" w:themeColor="text1"/>
          <w:sz w:val="18"/>
          <w:szCs w:val="18"/>
          <w:lang w:val="en-GB"/>
        </w:rPr>
        <w:t>olarak</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başlayıp</w:t>
      </w:r>
      <w:proofErr w:type="spellEnd"/>
      <w:r w:rsidRPr="00135A27">
        <w:rPr>
          <w:rFonts w:ascii="Times New Roman" w:hAnsi="Times New Roman" w:cs="Times New Roman"/>
          <w:color w:val="000000" w:themeColor="text1"/>
          <w:sz w:val="18"/>
          <w:szCs w:val="18"/>
          <w:lang w:val="en-GB"/>
        </w:rPr>
        <w:t xml:space="preserve"> terminal </w:t>
      </w:r>
      <w:proofErr w:type="spellStart"/>
      <w:r w:rsidRPr="00135A27">
        <w:rPr>
          <w:rFonts w:ascii="Times New Roman" w:hAnsi="Times New Roman" w:cs="Times New Roman"/>
          <w:color w:val="000000" w:themeColor="text1"/>
          <w:sz w:val="18"/>
          <w:szCs w:val="18"/>
          <w:lang w:val="en-GB"/>
        </w:rPr>
        <w:t>dönemde</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ıslak</w:t>
      </w:r>
      <w:proofErr w:type="spellEnd"/>
      <w:r w:rsidRPr="00135A27">
        <w:rPr>
          <w:rFonts w:ascii="Times New Roman" w:hAnsi="Times New Roman" w:cs="Times New Roman"/>
          <w:color w:val="000000" w:themeColor="text1"/>
          <w:sz w:val="18"/>
          <w:szCs w:val="18"/>
          <w:lang w:val="en-GB"/>
        </w:rPr>
        <w:t xml:space="preserve"> forma </w:t>
      </w:r>
      <w:proofErr w:type="spellStart"/>
      <w:r w:rsidRPr="00135A27">
        <w:rPr>
          <w:rFonts w:ascii="Times New Roman" w:hAnsi="Times New Roman" w:cs="Times New Roman"/>
          <w:color w:val="000000" w:themeColor="text1"/>
          <w:sz w:val="18"/>
          <w:szCs w:val="18"/>
          <w:lang w:val="en-GB"/>
        </w:rPr>
        <w:t>dönüştüğü</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sonucuna</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varıldı</w:t>
      </w:r>
      <w:proofErr w:type="spellEnd"/>
      <w:r w:rsidRPr="00135A27">
        <w:rPr>
          <w:rFonts w:ascii="Times New Roman" w:hAnsi="Times New Roman" w:cs="Times New Roman"/>
          <w:color w:val="000000" w:themeColor="text1"/>
          <w:sz w:val="18"/>
          <w:szCs w:val="18"/>
          <w:lang w:val="en-GB"/>
        </w:rPr>
        <w:t xml:space="preserve">. </w:t>
      </w:r>
    </w:p>
    <w:p w14:paraId="4AC90174" w14:textId="77777777" w:rsidR="00EE54FC" w:rsidRPr="00135A27" w:rsidRDefault="00EE54FC" w:rsidP="00EE54FC">
      <w:pPr>
        <w:spacing w:after="0" w:line="240" w:lineRule="auto"/>
        <w:jc w:val="both"/>
        <w:rPr>
          <w:rFonts w:ascii="Times New Roman" w:hAnsi="Times New Roman" w:cs="Times New Roman"/>
          <w:color w:val="000000" w:themeColor="text1"/>
          <w:sz w:val="18"/>
          <w:szCs w:val="18"/>
          <w:lang w:val="en-GB"/>
        </w:rPr>
      </w:pPr>
    </w:p>
    <w:p w14:paraId="1C49A5DF" w14:textId="3368683E" w:rsidR="00EE54FC" w:rsidRPr="00135A27" w:rsidRDefault="00EE54FC" w:rsidP="00EE54FC">
      <w:pPr>
        <w:spacing w:after="0" w:line="240" w:lineRule="auto"/>
        <w:jc w:val="both"/>
        <w:rPr>
          <w:rFonts w:ascii="Times New Roman" w:hAnsi="Times New Roman" w:cs="Times New Roman"/>
          <w:color w:val="000000" w:themeColor="text1"/>
          <w:sz w:val="18"/>
          <w:szCs w:val="18"/>
          <w:lang w:val="en-GB"/>
        </w:rPr>
      </w:pPr>
      <w:proofErr w:type="spellStart"/>
      <w:r w:rsidRPr="00CC722A">
        <w:rPr>
          <w:rFonts w:ascii="Times New Roman" w:hAnsi="Times New Roman" w:cs="Times New Roman"/>
          <w:b/>
          <w:bCs/>
          <w:color w:val="FF0000"/>
          <w:sz w:val="18"/>
          <w:szCs w:val="18"/>
          <w:lang w:val="en-GB"/>
        </w:rPr>
        <w:t>Anahtar</w:t>
      </w:r>
      <w:proofErr w:type="spellEnd"/>
      <w:r w:rsidRPr="00CC722A">
        <w:rPr>
          <w:rFonts w:ascii="Times New Roman" w:hAnsi="Times New Roman" w:cs="Times New Roman"/>
          <w:b/>
          <w:bCs/>
          <w:color w:val="FF0000"/>
          <w:sz w:val="18"/>
          <w:szCs w:val="18"/>
          <w:lang w:val="en-GB"/>
        </w:rPr>
        <w:t xml:space="preserve"> </w:t>
      </w:r>
      <w:proofErr w:type="spellStart"/>
      <w:r w:rsidRPr="00CC722A">
        <w:rPr>
          <w:rFonts w:ascii="Times New Roman" w:hAnsi="Times New Roman" w:cs="Times New Roman"/>
          <w:b/>
          <w:bCs/>
          <w:color w:val="FF0000"/>
          <w:sz w:val="18"/>
          <w:szCs w:val="18"/>
          <w:lang w:val="en-GB"/>
        </w:rPr>
        <w:t>kelimeler</w:t>
      </w:r>
      <w:proofErr w:type="spellEnd"/>
      <w:r w:rsidRPr="00CC722A">
        <w:rPr>
          <w:rFonts w:ascii="Times New Roman" w:hAnsi="Times New Roman" w:cs="Times New Roman"/>
          <w:b/>
          <w:bCs/>
          <w:color w:val="FF0000"/>
          <w:sz w:val="18"/>
          <w:szCs w:val="18"/>
          <w:lang w:val="en-GB"/>
        </w:rPr>
        <w:t xml:space="preserve">: </w:t>
      </w:r>
      <w:proofErr w:type="spellStart"/>
      <w:r w:rsidRPr="00135A27">
        <w:rPr>
          <w:rFonts w:ascii="Times New Roman" w:hAnsi="Times New Roman" w:cs="Times New Roman"/>
          <w:color w:val="000000" w:themeColor="text1"/>
          <w:sz w:val="18"/>
          <w:szCs w:val="18"/>
          <w:lang w:val="en-GB"/>
        </w:rPr>
        <w:t>Koronavirüs</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peritonit</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kuru</w:t>
      </w:r>
      <w:proofErr w:type="spellEnd"/>
      <w:r w:rsidRPr="00135A27">
        <w:rPr>
          <w:rFonts w:ascii="Times New Roman" w:hAnsi="Times New Roman" w:cs="Times New Roman"/>
          <w:color w:val="000000" w:themeColor="text1"/>
          <w:sz w:val="18"/>
          <w:szCs w:val="18"/>
          <w:lang w:val="en-GB"/>
        </w:rPr>
        <w:t xml:space="preserve"> FİP, </w:t>
      </w:r>
      <w:proofErr w:type="spellStart"/>
      <w:r w:rsidRPr="00135A27">
        <w:rPr>
          <w:rFonts w:ascii="Times New Roman" w:hAnsi="Times New Roman" w:cs="Times New Roman"/>
          <w:color w:val="000000" w:themeColor="text1"/>
          <w:sz w:val="18"/>
          <w:szCs w:val="18"/>
          <w:lang w:val="en-GB"/>
        </w:rPr>
        <w:t>piyogranülom</w:t>
      </w:r>
      <w:proofErr w:type="spellEnd"/>
      <w:r w:rsidRPr="00135A27">
        <w:rPr>
          <w:rFonts w:ascii="Times New Roman" w:hAnsi="Times New Roman" w:cs="Times New Roman"/>
          <w:color w:val="000000" w:themeColor="text1"/>
          <w:sz w:val="18"/>
          <w:szCs w:val="18"/>
          <w:lang w:val="en-GB"/>
        </w:rPr>
        <w:t xml:space="preserve">, </w:t>
      </w:r>
      <w:proofErr w:type="spellStart"/>
      <w:r w:rsidRPr="00135A27">
        <w:rPr>
          <w:rFonts w:ascii="Times New Roman" w:hAnsi="Times New Roman" w:cs="Times New Roman"/>
          <w:color w:val="000000" w:themeColor="text1"/>
          <w:sz w:val="18"/>
          <w:szCs w:val="18"/>
          <w:lang w:val="en-GB"/>
        </w:rPr>
        <w:t>kedi</w:t>
      </w:r>
      <w:proofErr w:type="spellEnd"/>
    </w:p>
    <w:p w14:paraId="4773F0DC" w14:textId="45EBF5B3" w:rsidR="00EE54FC" w:rsidRPr="00135A27" w:rsidRDefault="00EE54FC" w:rsidP="00EE54FC">
      <w:pPr>
        <w:spacing w:after="0" w:line="240" w:lineRule="auto"/>
        <w:jc w:val="both"/>
        <w:rPr>
          <w:rFonts w:ascii="Times New Roman" w:hAnsi="Times New Roman" w:cs="Times New Roman"/>
          <w:color w:val="000000" w:themeColor="text1"/>
          <w:sz w:val="18"/>
          <w:szCs w:val="18"/>
          <w:lang w:val="en-GB"/>
        </w:rPr>
      </w:pPr>
    </w:p>
    <w:p w14:paraId="599922E7" w14:textId="338116EA" w:rsidR="00FE3DB7" w:rsidRDefault="00FE3DB7">
      <w:pPr>
        <w:rPr>
          <w:rFonts w:ascii="Times New Roman" w:hAnsi="Times New Roman" w:cs="Times New Roman"/>
          <w:b/>
          <w:bCs/>
          <w:sz w:val="18"/>
          <w:szCs w:val="18"/>
          <w:lang w:val="en-GB"/>
        </w:rPr>
      </w:pPr>
      <w:r>
        <w:rPr>
          <w:rFonts w:ascii="Times New Roman" w:hAnsi="Times New Roman" w:cs="Times New Roman"/>
          <w:b/>
          <w:bCs/>
          <w:sz w:val="18"/>
          <w:szCs w:val="18"/>
          <w:lang w:val="en-GB"/>
        </w:rPr>
        <w:br w:type="page"/>
      </w:r>
    </w:p>
    <w:p w14:paraId="7A58E925" w14:textId="77777777" w:rsidR="00EE54FC" w:rsidRDefault="00EE54FC" w:rsidP="00EE54FC">
      <w:pPr>
        <w:spacing w:after="0" w:line="240" w:lineRule="auto"/>
        <w:jc w:val="both"/>
        <w:rPr>
          <w:rFonts w:ascii="Times New Roman" w:hAnsi="Times New Roman" w:cs="Times New Roman"/>
          <w:b/>
          <w:bCs/>
          <w:sz w:val="18"/>
          <w:szCs w:val="18"/>
          <w:lang w:val="en-GB"/>
        </w:rPr>
      </w:pPr>
    </w:p>
    <w:p w14:paraId="62DCD953" w14:textId="77777777" w:rsidR="00EE54FC" w:rsidRDefault="00EE54FC" w:rsidP="00EE54FC">
      <w:pPr>
        <w:spacing w:after="0" w:line="240" w:lineRule="auto"/>
        <w:jc w:val="both"/>
        <w:rPr>
          <w:rFonts w:ascii="Times New Roman" w:hAnsi="Times New Roman" w:cs="Times New Roman"/>
          <w:b/>
          <w:bCs/>
          <w:color w:val="FF0000"/>
          <w:sz w:val="24"/>
          <w:szCs w:val="24"/>
          <w:lang w:val="en-GB"/>
        </w:rPr>
      </w:pPr>
      <w:bookmarkStart w:id="6" w:name="_Hlk57059812"/>
      <w:r w:rsidRPr="0060428E">
        <w:rPr>
          <w:rFonts w:ascii="Times New Roman" w:hAnsi="Times New Roman" w:cs="Times New Roman"/>
          <w:b/>
          <w:bCs/>
          <w:color w:val="FF0000"/>
          <w:sz w:val="24"/>
          <w:szCs w:val="24"/>
          <w:lang w:val="en-GB"/>
        </w:rPr>
        <w:t>Introduction</w:t>
      </w:r>
    </w:p>
    <w:bookmarkEnd w:id="6"/>
    <w:p w14:paraId="4D8A2416" w14:textId="77777777" w:rsidR="00EE54FC" w:rsidRPr="0060428E" w:rsidRDefault="00EE54FC" w:rsidP="00EE54FC">
      <w:pPr>
        <w:spacing w:after="0" w:line="240" w:lineRule="auto"/>
        <w:jc w:val="both"/>
        <w:rPr>
          <w:rFonts w:ascii="Times New Roman" w:hAnsi="Times New Roman" w:cs="Times New Roman"/>
          <w:b/>
          <w:bCs/>
          <w:color w:val="FF0000"/>
          <w:sz w:val="24"/>
          <w:szCs w:val="24"/>
          <w:lang w:val="en-GB"/>
        </w:rPr>
      </w:pPr>
    </w:p>
    <w:p w14:paraId="47973F27" w14:textId="2CEC6970" w:rsidR="00EE54FC" w:rsidRDefault="00EE54FC" w:rsidP="00EE54FC">
      <w:pPr>
        <w:spacing w:after="0" w:line="240" w:lineRule="auto"/>
        <w:jc w:val="both"/>
        <w:rPr>
          <w:rFonts w:ascii="Times New Roman" w:hAnsi="Times New Roman" w:cs="Times New Roman"/>
          <w:sz w:val="24"/>
          <w:szCs w:val="24"/>
        </w:rPr>
      </w:pPr>
      <w:r w:rsidRPr="00135A27">
        <w:rPr>
          <w:rFonts w:ascii="Times New Roman" w:hAnsi="Times New Roman" w:cs="Times New Roman"/>
          <w:color w:val="000000" w:themeColor="text1"/>
          <w:sz w:val="24"/>
          <w:szCs w:val="24"/>
          <w:lang w:val="en-GB"/>
        </w:rPr>
        <w:t>Feline infectious peritonitis (FIP), one of the leading fatal diseases of cats and created by feline coronaviruses (</w:t>
      </w:r>
      <w:proofErr w:type="spellStart"/>
      <w:r w:rsidRPr="00135A27">
        <w:rPr>
          <w:rFonts w:ascii="Times New Roman" w:hAnsi="Times New Roman" w:cs="Times New Roman"/>
          <w:color w:val="000000" w:themeColor="text1"/>
          <w:sz w:val="24"/>
          <w:szCs w:val="24"/>
          <w:lang w:val="en-GB"/>
        </w:rPr>
        <w:t>FCoV</w:t>
      </w:r>
      <w:proofErr w:type="spellEnd"/>
      <w:r w:rsidRPr="00135A27">
        <w:rPr>
          <w:rFonts w:ascii="Times New Roman" w:hAnsi="Times New Roman" w:cs="Times New Roman"/>
          <w:color w:val="000000" w:themeColor="text1"/>
          <w:sz w:val="24"/>
          <w:szCs w:val="24"/>
          <w:lang w:val="en-GB"/>
        </w:rPr>
        <w:t xml:space="preserve">), is seen especially in cats with a young and immune system that </w:t>
      </w:r>
      <w:bookmarkStart w:id="7" w:name="_Hlk57144298"/>
      <w:r w:rsidRPr="00135A27">
        <w:rPr>
          <w:rFonts w:ascii="Times New Roman" w:hAnsi="Times New Roman" w:cs="Times New Roman"/>
          <w:color w:val="000000" w:themeColor="text1"/>
          <w:sz w:val="24"/>
          <w:szCs w:val="24"/>
          <w:lang w:val="en-GB"/>
        </w:rPr>
        <w:t>is not strong enough or suppressed</w:t>
      </w:r>
      <w:bookmarkEnd w:id="7"/>
      <w:r w:rsidRPr="00135A27">
        <w:rPr>
          <w:rFonts w:ascii="Times New Roman" w:hAnsi="Times New Roman" w:cs="Times New Roman"/>
          <w:color w:val="000000" w:themeColor="text1"/>
          <w:sz w:val="24"/>
          <w:szCs w:val="24"/>
          <w:lang w:val="en-GB"/>
        </w:rPr>
        <w:t xml:space="preserve">. </w:t>
      </w:r>
      <w:bookmarkStart w:id="8" w:name="_Hlk57144415"/>
      <w:r w:rsidRPr="00135A27">
        <w:rPr>
          <w:rFonts w:ascii="Times New Roman" w:hAnsi="Times New Roman" w:cs="Times New Roman"/>
          <w:color w:val="000000" w:themeColor="text1"/>
          <w:sz w:val="24"/>
          <w:szCs w:val="24"/>
          <w:lang w:val="en-GB"/>
        </w:rPr>
        <w:t>This disease is a lethal, systemic and infectious viral disease whose pathogenesis has not been fully revealed</w:t>
      </w:r>
      <w:r w:rsidRPr="00135A27" w:rsidDel="00127A0A">
        <w:rPr>
          <w:rFonts w:ascii="Times New Roman" w:hAnsi="Times New Roman" w:cs="Times New Roman"/>
          <w:color w:val="000000" w:themeColor="text1"/>
          <w:sz w:val="24"/>
          <w:szCs w:val="24"/>
          <w:lang w:val="en-GB"/>
        </w:rPr>
        <w:t xml:space="preserve"> </w:t>
      </w:r>
      <w:bookmarkEnd w:id="8"/>
      <w:r w:rsidRPr="00135A27">
        <w:rPr>
          <w:rFonts w:ascii="Times New Roman" w:hAnsi="Times New Roman" w:cs="Times New Roman"/>
          <w:noProof/>
          <w:color w:val="000000" w:themeColor="text1"/>
          <w:sz w:val="24"/>
          <w:szCs w:val="24"/>
        </w:rPr>
        <w:t>(Kipar and Meli 2014)</w:t>
      </w:r>
      <w:r w:rsidRPr="00135A27">
        <w:rPr>
          <w:rFonts w:ascii="Times New Roman" w:hAnsi="Times New Roman" w:cs="Times New Roman"/>
          <w:color w:val="000000" w:themeColor="text1"/>
          <w:sz w:val="24"/>
          <w:szCs w:val="24"/>
          <w:lang w:val="en-GB"/>
        </w:rPr>
        <w:t xml:space="preserve">. It is assumed that the disease develops by mutation of the cat enteric coronaviruses (FECV) in the host or by receiving externally derived FIP virus strains (FIPV). Feline infectious peritonitis virus (FIPV) has been reported to reproduce by infecting monocyte / macrophages and vascular endothelial cells, and they form a systemic infection through the blood </w:t>
      </w:r>
      <w:r w:rsidRPr="00135A27">
        <w:rPr>
          <w:rFonts w:ascii="Times New Roman" w:hAnsi="Times New Roman" w:cs="Times New Roman"/>
          <w:noProof/>
          <w:color w:val="000000" w:themeColor="text1"/>
          <w:sz w:val="24"/>
          <w:szCs w:val="24"/>
        </w:rPr>
        <w:t>(Kipar et al 2005, Pedersen 2009)</w:t>
      </w:r>
      <w:r w:rsidRPr="00135A27">
        <w:rPr>
          <w:rFonts w:ascii="Times New Roman" w:hAnsi="Times New Roman" w:cs="Times New Roman"/>
          <w:color w:val="000000" w:themeColor="text1"/>
          <w:sz w:val="24"/>
          <w:szCs w:val="24"/>
        </w:rPr>
        <w:t>.</w:t>
      </w:r>
      <w:r w:rsidRPr="00135A27">
        <w:rPr>
          <w:rFonts w:ascii="Times New Roman" w:hAnsi="Times New Roman" w:cs="Times New Roman"/>
          <w:color w:val="000000" w:themeColor="text1"/>
          <w:sz w:val="24"/>
          <w:szCs w:val="24"/>
          <w:lang w:val="en-GB"/>
        </w:rPr>
        <w:t xml:space="preserve"> This results in clinically effusive FIP or non-effusive FIP, depending on the host's immune response. It is also observed in mix form </w:t>
      </w:r>
      <w:r w:rsidRPr="00135A27">
        <w:rPr>
          <w:rFonts w:ascii="Times New Roman" w:hAnsi="Times New Roman" w:cs="Times New Roman"/>
          <w:noProof/>
          <w:color w:val="000000" w:themeColor="text1"/>
          <w:sz w:val="24"/>
          <w:szCs w:val="24"/>
        </w:rPr>
        <w:t>(Kipar and Meli 2014).</w:t>
      </w:r>
      <w:r w:rsidRPr="00135A27">
        <w:rPr>
          <w:rFonts w:ascii="Times New Roman" w:hAnsi="Times New Roman" w:cs="Times New Roman"/>
          <w:color w:val="000000" w:themeColor="text1"/>
          <w:sz w:val="24"/>
          <w:szCs w:val="24"/>
          <w:lang w:val="en-GB"/>
        </w:rPr>
        <w:t xml:space="preserve"> It has been reported that “dry (parenchymatous / non-effusive) FIP which is the chronic form of the disease, occurs when the immune response is insufficient, but “wet (</w:t>
      </w:r>
      <w:proofErr w:type="spellStart"/>
      <w:r w:rsidRPr="00135A27">
        <w:rPr>
          <w:rFonts w:ascii="Times New Roman" w:hAnsi="Times New Roman" w:cs="Times New Roman"/>
          <w:color w:val="000000" w:themeColor="text1"/>
          <w:sz w:val="24"/>
          <w:szCs w:val="24"/>
          <w:lang w:val="en-GB"/>
        </w:rPr>
        <w:t>nonparenchymatous</w:t>
      </w:r>
      <w:proofErr w:type="spellEnd"/>
      <w:r w:rsidRPr="00135A27">
        <w:rPr>
          <w:rFonts w:ascii="Times New Roman" w:hAnsi="Times New Roman" w:cs="Times New Roman"/>
          <w:color w:val="000000" w:themeColor="text1"/>
          <w:sz w:val="24"/>
          <w:szCs w:val="24"/>
          <w:lang w:val="en-GB"/>
        </w:rPr>
        <w:t xml:space="preserve"> / effusive) FIP” develops if the immune response never occurs </w:t>
      </w:r>
      <w:r w:rsidRPr="00135A27">
        <w:rPr>
          <w:rFonts w:ascii="Times New Roman" w:hAnsi="Times New Roman" w:cs="Times New Roman"/>
          <w:noProof/>
          <w:color w:val="000000" w:themeColor="text1"/>
          <w:sz w:val="24"/>
          <w:szCs w:val="24"/>
        </w:rPr>
        <w:t>(Ciftci et al 2018)</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In naturally occurring FIP cases, the clinical course of the wet form develops rather quickly (2-14 days), while in dry form it develops slowly (several weeks) </w:t>
      </w:r>
      <w:r w:rsidRPr="00135A27">
        <w:rPr>
          <w:rFonts w:ascii="Times New Roman" w:hAnsi="Times New Roman" w:cs="Times New Roman"/>
          <w:noProof/>
          <w:color w:val="000000" w:themeColor="text1"/>
          <w:sz w:val="24"/>
          <w:szCs w:val="24"/>
        </w:rPr>
        <w:t>(Pedersen 2009)</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While peritonitis is formed in both forms, the wet form is characterized by protein-rich effusions in the abdominal cavity and / or chest cavity, and the dry form is characterized by granulomatous inflammation in various organs </w:t>
      </w:r>
      <w:r w:rsidRPr="00135A27">
        <w:rPr>
          <w:rFonts w:ascii="Times New Roman" w:hAnsi="Times New Roman" w:cs="Times New Roman"/>
          <w:noProof/>
          <w:color w:val="000000" w:themeColor="text1"/>
          <w:sz w:val="24"/>
          <w:szCs w:val="24"/>
        </w:rPr>
        <w:t xml:space="preserve">(Kipar et al 2005, </w:t>
      </w:r>
      <w:r w:rsidRPr="00820DD2">
        <w:rPr>
          <w:rFonts w:ascii="Times New Roman" w:hAnsi="Times New Roman" w:cs="Times New Roman"/>
          <w:noProof/>
          <w:sz w:val="24"/>
          <w:szCs w:val="24"/>
        </w:rPr>
        <w:t>Ciftci et al 2018)</w:t>
      </w:r>
      <w:r w:rsidRPr="00820DD2">
        <w:rPr>
          <w:rFonts w:ascii="Times New Roman" w:hAnsi="Times New Roman" w:cs="Times New Roman"/>
          <w:sz w:val="24"/>
          <w:szCs w:val="24"/>
        </w:rPr>
        <w:t xml:space="preserve">. </w:t>
      </w:r>
      <w:r w:rsidRPr="00820DD2">
        <w:rPr>
          <w:rFonts w:ascii="Times New Roman" w:hAnsi="Times New Roman" w:cs="Times New Roman"/>
          <w:sz w:val="24"/>
          <w:szCs w:val="24"/>
          <w:lang w:val="en-GB"/>
        </w:rPr>
        <w:t>Another</w:t>
      </w:r>
      <w:r w:rsidRPr="005E7871">
        <w:rPr>
          <w:rFonts w:ascii="Times New Roman" w:hAnsi="Times New Roman" w:cs="Times New Roman"/>
          <w:sz w:val="24"/>
          <w:szCs w:val="24"/>
          <w:lang w:val="en-GB"/>
        </w:rPr>
        <w:t xml:space="preserve"> important microscopic lesion of the disease is vasculitis or perivasculitis, which is observed in small and medium-sized venules in the affected tissues and </w:t>
      </w:r>
      <w:r w:rsidRPr="00820DD2">
        <w:rPr>
          <w:rFonts w:ascii="Times New Roman" w:hAnsi="Times New Roman" w:cs="Times New Roman"/>
          <w:sz w:val="24"/>
          <w:szCs w:val="24"/>
          <w:lang w:val="en-GB"/>
        </w:rPr>
        <w:t xml:space="preserve">organs </w:t>
      </w:r>
      <w:r w:rsidRPr="00820DD2">
        <w:rPr>
          <w:rFonts w:ascii="Times New Roman" w:hAnsi="Times New Roman" w:cs="Times New Roman"/>
          <w:noProof/>
          <w:sz w:val="24"/>
          <w:szCs w:val="24"/>
          <w:lang w:val="en-GB"/>
        </w:rPr>
        <w:t>(Uzal et al 2016)</w:t>
      </w:r>
      <w:r w:rsidRPr="00820DD2">
        <w:rPr>
          <w:rFonts w:ascii="Times New Roman" w:hAnsi="Times New Roman" w:cs="Times New Roman"/>
          <w:sz w:val="24"/>
          <w:szCs w:val="24"/>
          <w:lang w:val="en-GB"/>
        </w:rPr>
        <w:t>. The</w:t>
      </w:r>
      <w:r w:rsidRPr="005E7871">
        <w:rPr>
          <w:rFonts w:ascii="Times New Roman" w:hAnsi="Times New Roman" w:cs="Times New Roman"/>
          <w:sz w:val="24"/>
          <w:szCs w:val="24"/>
          <w:lang w:val="en-GB"/>
        </w:rPr>
        <w:t xml:space="preserve"> </w:t>
      </w:r>
      <w:r w:rsidRPr="002F6F04">
        <w:rPr>
          <w:rFonts w:ascii="Times New Roman" w:hAnsi="Times New Roman" w:cs="Times New Roman"/>
          <w:i/>
          <w:iCs/>
          <w:sz w:val="24"/>
          <w:szCs w:val="24"/>
          <w:lang w:val="en-GB"/>
        </w:rPr>
        <w:t>ante-mortem</w:t>
      </w:r>
      <w:r w:rsidRPr="005E7871">
        <w:rPr>
          <w:rFonts w:ascii="Times New Roman" w:hAnsi="Times New Roman" w:cs="Times New Roman"/>
          <w:sz w:val="24"/>
          <w:szCs w:val="24"/>
          <w:lang w:val="en-GB"/>
        </w:rPr>
        <w:t xml:space="preserve"> diagnosis of FIP, especially its dry form, is very</w:t>
      </w:r>
      <w:r>
        <w:rPr>
          <w:rFonts w:ascii="Times New Roman" w:hAnsi="Times New Roman" w:cs="Times New Roman"/>
          <w:sz w:val="24"/>
          <w:szCs w:val="24"/>
          <w:lang w:val="en-GB"/>
        </w:rPr>
        <w:t xml:space="preserve"> </w:t>
      </w:r>
      <w:r w:rsidRPr="005E7871">
        <w:rPr>
          <w:rFonts w:ascii="Times New Roman" w:hAnsi="Times New Roman" w:cs="Times New Roman"/>
          <w:sz w:val="24"/>
          <w:szCs w:val="24"/>
          <w:lang w:val="en-GB"/>
        </w:rPr>
        <w:t xml:space="preserve">difficult. Histopathological examination and immunohistochemical (IHC) representation of </w:t>
      </w:r>
      <w:proofErr w:type="spellStart"/>
      <w:r w:rsidRPr="00440678">
        <w:rPr>
          <w:rFonts w:ascii="Times New Roman" w:hAnsi="Times New Roman" w:cs="Times New Roman"/>
          <w:sz w:val="24"/>
          <w:szCs w:val="24"/>
          <w:lang w:val="en-GB"/>
        </w:rPr>
        <w:t>FCoV</w:t>
      </w:r>
      <w:proofErr w:type="spellEnd"/>
      <w:r w:rsidRPr="00440678">
        <w:rPr>
          <w:rFonts w:ascii="Times New Roman" w:hAnsi="Times New Roman" w:cs="Times New Roman"/>
          <w:sz w:val="24"/>
          <w:szCs w:val="24"/>
          <w:lang w:val="en-GB"/>
        </w:rPr>
        <w:t xml:space="preserve"> a</w:t>
      </w:r>
      <w:r w:rsidRPr="005E7871">
        <w:rPr>
          <w:rFonts w:ascii="Times New Roman" w:hAnsi="Times New Roman" w:cs="Times New Roman"/>
          <w:sz w:val="24"/>
          <w:szCs w:val="24"/>
          <w:lang w:val="en-GB"/>
        </w:rPr>
        <w:t xml:space="preserve">ntigens, which are usually localized around the lesions, are accepted as the gold standard for the definitive diagnosis </w:t>
      </w:r>
      <w:r w:rsidRPr="00820DD2">
        <w:rPr>
          <w:rFonts w:ascii="Times New Roman" w:hAnsi="Times New Roman" w:cs="Times New Roman"/>
          <w:noProof/>
          <w:sz w:val="24"/>
          <w:szCs w:val="24"/>
        </w:rPr>
        <w:t>(Hartmann et al 2003, Pedersen 2009, Tasker 2018)</w:t>
      </w:r>
      <w:r w:rsidRPr="00820DD2">
        <w:rPr>
          <w:rFonts w:ascii="Times New Roman" w:hAnsi="Times New Roman" w:cs="Times New Roman"/>
          <w:sz w:val="24"/>
          <w:szCs w:val="24"/>
        </w:rPr>
        <w:t>.</w:t>
      </w:r>
      <w:r w:rsidRPr="005E7871">
        <w:rPr>
          <w:rFonts w:ascii="Times New Roman" w:hAnsi="Times New Roman" w:cs="Times New Roman"/>
          <w:sz w:val="24"/>
          <w:szCs w:val="24"/>
        </w:rPr>
        <w:t xml:space="preserve"> </w:t>
      </w:r>
    </w:p>
    <w:p w14:paraId="105E88DF" w14:textId="77777777" w:rsidR="00EE54FC" w:rsidRDefault="00EE54FC" w:rsidP="00EE54FC">
      <w:pPr>
        <w:spacing w:after="0" w:line="240" w:lineRule="auto"/>
        <w:jc w:val="both"/>
        <w:rPr>
          <w:rFonts w:ascii="Times New Roman" w:hAnsi="Times New Roman" w:cs="Times New Roman"/>
          <w:sz w:val="24"/>
          <w:szCs w:val="24"/>
        </w:rPr>
      </w:pPr>
    </w:p>
    <w:p w14:paraId="15B5945A" w14:textId="43DE239C"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In clinical practice, FIP diagnosis remains an important problem. Preliminary diagnosis is being attempted with a complete anamnesis, clinical review, and findings of certain diagnostic tests such as serum biochemical parameters, antibody </w:t>
      </w:r>
      <w:proofErr w:type="spellStart"/>
      <w:r w:rsidRPr="00135A27">
        <w:rPr>
          <w:rFonts w:ascii="Times New Roman" w:hAnsi="Times New Roman" w:cs="Times New Roman"/>
          <w:color w:val="000000" w:themeColor="text1"/>
          <w:sz w:val="24"/>
          <w:szCs w:val="24"/>
          <w:lang w:val="en-GB"/>
        </w:rPr>
        <w:t>titer</w:t>
      </w:r>
      <w:proofErr w:type="spellEnd"/>
      <w:r w:rsidRPr="00135A27">
        <w:rPr>
          <w:rFonts w:ascii="Times New Roman" w:hAnsi="Times New Roman" w:cs="Times New Roman"/>
          <w:color w:val="000000" w:themeColor="text1"/>
          <w:sz w:val="24"/>
          <w:szCs w:val="24"/>
          <w:lang w:val="en-GB"/>
        </w:rPr>
        <w:t xml:space="preserve"> measurement, R</w:t>
      </w:r>
      <w:r w:rsidR="00440678" w:rsidRPr="00135A27">
        <w:rPr>
          <w:rFonts w:ascii="Times New Roman" w:hAnsi="Times New Roman" w:cs="Times New Roman"/>
          <w:color w:val="000000" w:themeColor="text1"/>
          <w:sz w:val="24"/>
          <w:szCs w:val="24"/>
          <w:lang w:val="en-GB"/>
        </w:rPr>
        <w:t xml:space="preserve">eal </w:t>
      </w:r>
      <w:r w:rsidRPr="00135A27">
        <w:rPr>
          <w:rFonts w:ascii="Times New Roman" w:hAnsi="Times New Roman" w:cs="Times New Roman"/>
          <w:color w:val="000000" w:themeColor="text1"/>
          <w:sz w:val="24"/>
          <w:szCs w:val="24"/>
          <w:lang w:val="en-GB"/>
        </w:rPr>
        <w:t>T</w:t>
      </w:r>
      <w:r w:rsidR="00440678" w:rsidRPr="00135A27">
        <w:rPr>
          <w:rFonts w:ascii="Times New Roman" w:hAnsi="Times New Roman" w:cs="Times New Roman"/>
          <w:color w:val="000000" w:themeColor="text1"/>
          <w:sz w:val="24"/>
          <w:szCs w:val="24"/>
          <w:lang w:val="en-GB"/>
        </w:rPr>
        <w:t>ime</w:t>
      </w:r>
      <w:r w:rsidRPr="00135A27">
        <w:rPr>
          <w:rFonts w:ascii="Times New Roman" w:hAnsi="Times New Roman" w:cs="Times New Roman"/>
          <w:color w:val="000000" w:themeColor="text1"/>
          <w:sz w:val="24"/>
          <w:szCs w:val="24"/>
          <w:lang w:val="en-GB"/>
        </w:rPr>
        <w:t xml:space="preserve">-PCR or ELISA. For this, it is necessary to make a definitive diagnosis for FIP. In fact, histopathology, and immunohistochemistry-based diagnosis, which is considered the gold standard for the diagnosis of FIP, are very limited in veterinary clinics. Therefore, we think that these methods should become widespread for the definitive diagnosis of FIP which is quite common and fatal in cats. In this case report, we review the literature and describe clinical, </w:t>
      </w:r>
      <w:r w:rsidRPr="00135A27">
        <w:rPr>
          <w:rFonts w:ascii="Times New Roman" w:hAnsi="Times New Roman" w:cs="Times New Roman"/>
          <w:i/>
          <w:iCs/>
          <w:color w:val="000000" w:themeColor="text1"/>
          <w:sz w:val="24"/>
          <w:szCs w:val="24"/>
          <w:lang w:val="en-GB"/>
        </w:rPr>
        <w:t>post-mortem</w:t>
      </w:r>
      <w:r w:rsidRPr="00135A27">
        <w:rPr>
          <w:rFonts w:ascii="Times New Roman" w:hAnsi="Times New Roman" w:cs="Times New Roman"/>
          <w:color w:val="000000" w:themeColor="text1"/>
          <w:sz w:val="24"/>
          <w:szCs w:val="24"/>
          <w:lang w:val="en-GB"/>
        </w:rPr>
        <w:t>, and microscopic findings a rare case of mixed FIP that includes both the dry form and the wet form.</w:t>
      </w:r>
    </w:p>
    <w:p w14:paraId="72090327" w14:textId="77777777" w:rsidR="00EE54FC" w:rsidRPr="00603EA1" w:rsidRDefault="00EE54FC" w:rsidP="00EE54FC">
      <w:pPr>
        <w:spacing w:after="0" w:line="240" w:lineRule="auto"/>
        <w:jc w:val="both"/>
        <w:rPr>
          <w:rFonts w:ascii="Times New Roman" w:hAnsi="Times New Roman" w:cs="Times New Roman"/>
          <w:sz w:val="24"/>
          <w:szCs w:val="24"/>
          <w:lang w:val="en-GB"/>
        </w:rPr>
      </w:pPr>
    </w:p>
    <w:p w14:paraId="5ECAF3CA" w14:textId="77777777" w:rsidR="00EE54FC" w:rsidRDefault="00EE54FC" w:rsidP="00EE54FC">
      <w:pPr>
        <w:spacing w:after="0" w:line="240" w:lineRule="auto"/>
        <w:rPr>
          <w:rFonts w:ascii="Times New Roman" w:eastAsia="Times New Roman" w:hAnsi="Times New Roman" w:cs="Times New Roman"/>
          <w:b/>
          <w:color w:val="FF0000"/>
          <w:sz w:val="24"/>
          <w:szCs w:val="24"/>
          <w:lang w:val="en-GB"/>
        </w:rPr>
      </w:pPr>
      <w:r w:rsidRPr="0060428E">
        <w:rPr>
          <w:rFonts w:ascii="Times New Roman" w:eastAsia="Times New Roman" w:hAnsi="Times New Roman" w:cs="Times New Roman"/>
          <w:b/>
          <w:color w:val="FF0000"/>
          <w:sz w:val="24"/>
          <w:szCs w:val="24"/>
          <w:lang w:val="en-GB"/>
        </w:rPr>
        <w:t>Case presentation</w:t>
      </w:r>
    </w:p>
    <w:p w14:paraId="2AF779B4" w14:textId="77777777" w:rsidR="00EE54FC" w:rsidRPr="0060428E" w:rsidRDefault="00EE54FC" w:rsidP="00EE54FC">
      <w:pPr>
        <w:spacing w:after="0" w:line="240" w:lineRule="auto"/>
        <w:rPr>
          <w:rFonts w:ascii="Times New Roman" w:eastAsia="Times New Roman" w:hAnsi="Times New Roman" w:cs="Times New Roman"/>
          <w:b/>
          <w:color w:val="FF0000"/>
          <w:sz w:val="24"/>
          <w:szCs w:val="24"/>
          <w:lang w:val="en-GB"/>
        </w:rPr>
      </w:pPr>
    </w:p>
    <w:p w14:paraId="7304C8C0"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In this case report a FIP case was presented in a 6-month-old male domestic shorthair cat. Owing to anorexia, fever, vomiting and diarrhoea, the cat has been given antibiotics, anti-inflammatory and supportive therapy for a week. After the treatment, these symptoms decreased for a short period of time, but later the enlargement of the abdomen took shape and the cat died without showing any another clinical </w:t>
      </w:r>
      <w:bookmarkStart w:id="9" w:name="_Hlk57060445"/>
      <w:proofErr w:type="gramStart"/>
      <w:r w:rsidRPr="00135A27">
        <w:rPr>
          <w:rFonts w:ascii="Times New Roman" w:hAnsi="Times New Roman" w:cs="Times New Roman"/>
          <w:color w:val="000000" w:themeColor="text1"/>
          <w:sz w:val="24"/>
          <w:szCs w:val="24"/>
          <w:lang w:val="en-GB"/>
        </w:rPr>
        <w:t>symptoms</w:t>
      </w:r>
      <w:bookmarkEnd w:id="9"/>
      <w:proofErr w:type="gramEnd"/>
      <w:r w:rsidRPr="00135A27">
        <w:rPr>
          <w:rFonts w:ascii="Times New Roman" w:hAnsi="Times New Roman" w:cs="Times New Roman"/>
          <w:color w:val="000000" w:themeColor="text1"/>
          <w:sz w:val="24"/>
          <w:szCs w:val="24"/>
          <w:lang w:val="en-GB"/>
        </w:rPr>
        <w:t>. Later, this cat was brought to the XXX for necropsy. During systemic necropsy, fixation of the samples taken from the lung, liver, brain, eyes, heart, spleen, kidney and intestines and lymph nodes for histopathological and immunohistochemical examination was provided with 10% buffered formaldehyde. Also, tissue samples were taken for microbiological examinations during the necropsy. After routine tissue processing steps taken from paraffin-blocked tissues were stained with haematoxylin-</w:t>
      </w:r>
      <w:r w:rsidRPr="00135A27">
        <w:rPr>
          <w:rFonts w:ascii="Times New Roman" w:hAnsi="Times New Roman" w:cs="Times New Roman"/>
          <w:color w:val="000000" w:themeColor="text1"/>
          <w:sz w:val="24"/>
          <w:szCs w:val="24"/>
          <w:lang w:val="en-GB"/>
        </w:rPr>
        <w:lastRenderedPageBreak/>
        <w:t xml:space="preserve">eosin (HE) and </w:t>
      </w:r>
      <w:bookmarkStart w:id="10" w:name="_Hlk57060726"/>
      <w:r w:rsidRPr="00135A27">
        <w:rPr>
          <w:rFonts w:ascii="Times New Roman" w:hAnsi="Times New Roman" w:cs="Times New Roman"/>
          <w:color w:val="000000" w:themeColor="text1"/>
          <w:sz w:val="24"/>
          <w:szCs w:val="24"/>
          <w:lang w:val="en-GB"/>
        </w:rPr>
        <w:t>methyl green pyronin (MGP</w:t>
      </w:r>
      <w:bookmarkEnd w:id="10"/>
      <w:r w:rsidRPr="00135A27">
        <w:rPr>
          <w:rFonts w:ascii="Times New Roman" w:hAnsi="Times New Roman" w:cs="Times New Roman"/>
          <w:color w:val="000000" w:themeColor="text1"/>
          <w:sz w:val="24"/>
          <w:szCs w:val="24"/>
          <w:lang w:val="en-GB"/>
        </w:rPr>
        <w:t>)</w:t>
      </w:r>
      <w:r w:rsidRPr="00135A27">
        <w:rPr>
          <w:color w:val="000000" w:themeColor="text1"/>
        </w:rPr>
        <w:t xml:space="preserve"> </w:t>
      </w:r>
      <w:bookmarkStart w:id="11" w:name="_Hlk57060752"/>
      <w:r w:rsidRPr="00135A27">
        <w:rPr>
          <w:color w:val="000000" w:themeColor="text1"/>
        </w:rPr>
        <w:t>f</w:t>
      </w:r>
      <w:r w:rsidRPr="00135A27">
        <w:rPr>
          <w:rFonts w:ascii="Times New Roman" w:hAnsi="Times New Roman" w:cs="Times New Roman"/>
          <w:color w:val="000000" w:themeColor="text1"/>
          <w:sz w:val="24"/>
          <w:szCs w:val="24"/>
          <w:lang w:val="en-GB"/>
        </w:rPr>
        <w:t>or identification of plasma cells in tissue sections</w:t>
      </w:r>
      <w:bookmarkEnd w:id="11"/>
      <w:r w:rsidRPr="00135A27">
        <w:rPr>
          <w:rFonts w:ascii="Times New Roman" w:hAnsi="Times New Roman" w:cs="Times New Roman"/>
          <w:color w:val="000000" w:themeColor="text1"/>
          <w:sz w:val="24"/>
          <w:szCs w:val="24"/>
          <w:lang w:val="en-GB"/>
        </w:rPr>
        <w:t>. Also, tissue samples were taken for microbiological examinations during the necropsy.</w:t>
      </w:r>
    </w:p>
    <w:p w14:paraId="19967034"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3B5B3782" w14:textId="77777777" w:rsidR="00EE54FC" w:rsidRPr="007858F3" w:rsidRDefault="00EE54FC" w:rsidP="00EE54FC">
      <w:pPr>
        <w:spacing w:after="0" w:line="240" w:lineRule="auto"/>
        <w:jc w:val="both"/>
        <w:rPr>
          <w:rFonts w:ascii="Times New Roman" w:hAnsi="Times New Roman" w:cs="Times New Roman"/>
          <w:sz w:val="24"/>
          <w:szCs w:val="24"/>
          <w:lang w:val="en-GB"/>
        </w:rPr>
      </w:pPr>
    </w:p>
    <w:p w14:paraId="356D4E0B" w14:textId="77777777" w:rsidR="00EE54FC" w:rsidRDefault="00EE54FC" w:rsidP="00EE54FC">
      <w:pPr>
        <w:spacing w:after="0" w:line="240" w:lineRule="auto"/>
        <w:jc w:val="both"/>
        <w:rPr>
          <w:rFonts w:ascii="Times New Roman" w:hAnsi="Times New Roman" w:cs="Times New Roman"/>
          <w:sz w:val="24"/>
          <w:szCs w:val="24"/>
          <w:lang w:val="en-GB"/>
        </w:rPr>
      </w:pPr>
      <w:r w:rsidRPr="007858F3">
        <w:rPr>
          <w:rFonts w:ascii="Times New Roman" w:hAnsi="Times New Roman" w:cs="Times New Roman"/>
          <w:sz w:val="24"/>
          <w:szCs w:val="24"/>
          <w:lang w:val="en-GB"/>
        </w:rPr>
        <w:t>In addition, immunohistochemical (IHC) staining was performed using the FIPV-specific primary antibody (FIPV3-70, sc-65653</w:t>
      </w:r>
      <w:r>
        <w:rPr>
          <w:rFonts w:ascii="Times New Roman" w:hAnsi="Times New Roman" w:cs="Times New Roman"/>
          <w:sz w:val="24"/>
          <w:szCs w:val="24"/>
          <w:lang w:val="en-GB"/>
        </w:rPr>
        <w:t xml:space="preserve">, </w:t>
      </w:r>
      <w:r w:rsidRPr="007858F3">
        <w:rPr>
          <w:rFonts w:ascii="Times New Roman" w:hAnsi="Times New Roman" w:cs="Times New Roman"/>
          <w:sz w:val="24"/>
          <w:szCs w:val="24"/>
          <w:lang w:val="en-GB"/>
        </w:rPr>
        <w:t>monoclonal, 1: 100, Santa Cruz</w:t>
      </w:r>
      <w:r>
        <w:rPr>
          <w:rFonts w:ascii="Times New Roman" w:hAnsi="Times New Roman" w:cs="Times New Roman"/>
          <w:sz w:val="24"/>
          <w:szCs w:val="24"/>
          <w:lang w:val="en-GB"/>
        </w:rPr>
        <w:t xml:space="preserve"> Biotechnology, Texas, USA</w:t>
      </w:r>
      <w:r w:rsidRPr="007858F3">
        <w:rPr>
          <w:rFonts w:ascii="Times New Roman" w:hAnsi="Times New Roman" w:cs="Times New Roman"/>
          <w:sz w:val="24"/>
          <w:szCs w:val="24"/>
          <w:lang w:val="en-GB"/>
        </w:rPr>
        <w:t>) to selected tissue sections. Sections for this staining were placed on the fully automated immunohistochemistry staining device (Bond max</w:t>
      </w:r>
      <w:r>
        <w:rPr>
          <w:rFonts w:ascii="Times New Roman" w:hAnsi="Times New Roman" w:cs="Times New Roman"/>
          <w:sz w:val="24"/>
          <w:szCs w:val="24"/>
          <w:lang w:val="en-GB"/>
        </w:rPr>
        <w:t xml:space="preserve">, Leica </w:t>
      </w:r>
      <w:r w:rsidRPr="00DC54F9">
        <w:rPr>
          <w:rFonts w:ascii="Times New Roman" w:hAnsi="Times New Roman" w:cs="Times New Roman"/>
          <w:sz w:val="24"/>
          <w:szCs w:val="24"/>
          <w:lang w:val="en-GB"/>
        </w:rPr>
        <w:t>Biosystems</w:t>
      </w:r>
      <w:r>
        <w:rPr>
          <w:rFonts w:ascii="Times New Roman" w:hAnsi="Times New Roman" w:cs="Times New Roman"/>
          <w:sz w:val="24"/>
          <w:szCs w:val="24"/>
          <w:lang w:val="en-GB"/>
        </w:rPr>
        <w:t>,</w:t>
      </w:r>
      <w:r w:rsidRPr="00DC54F9">
        <w:t xml:space="preserve"> </w:t>
      </w:r>
      <w:r w:rsidRPr="00DC54F9">
        <w:rPr>
          <w:rFonts w:ascii="Times New Roman" w:hAnsi="Times New Roman" w:cs="Times New Roman"/>
          <w:sz w:val="24"/>
          <w:szCs w:val="24"/>
          <w:lang w:val="en-GB"/>
        </w:rPr>
        <w:t>Buffalo Grove</w:t>
      </w:r>
      <w:r>
        <w:rPr>
          <w:rFonts w:ascii="Times New Roman" w:hAnsi="Times New Roman" w:cs="Times New Roman"/>
          <w:sz w:val="24"/>
          <w:szCs w:val="24"/>
          <w:lang w:val="en-GB"/>
        </w:rPr>
        <w:t>, USA</w:t>
      </w:r>
      <w:r w:rsidRPr="007858F3">
        <w:rPr>
          <w:rFonts w:ascii="Times New Roman" w:hAnsi="Times New Roman" w:cs="Times New Roman"/>
          <w:sz w:val="24"/>
          <w:szCs w:val="24"/>
          <w:lang w:val="en-GB"/>
        </w:rPr>
        <w:t>) and the commercial kit (Refine Detection Kit, DS-9800</w:t>
      </w:r>
      <w:r>
        <w:rPr>
          <w:rFonts w:ascii="Times New Roman" w:hAnsi="Times New Roman" w:cs="Times New Roman"/>
          <w:sz w:val="24"/>
          <w:szCs w:val="24"/>
          <w:lang w:val="en-GB"/>
        </w:rPr>
        <w:t xml:space="preserve">, Leica </w:t>
      </w:r>
      <w:r w:rsidRPr="00DC54F9">
        <w:rPr>
          <w:rFonts w:ascii="Times New Roman" w:hAnsi="Times New Roman" w:cs="Times New Roman"/>
          <w:sz w:val="24"/>
          <w:szCs w:val="24"/>
          <w:lang w:val="en-GB"/>
        </w:rPr>
        <w:t>Biosystems</w:t>
      </w:r>
      <w:r>
        <w:rPr>
          <w:rFonts w:ascii="Times New Roman" w:hAnsi="Times New Roman" w:cs="Times New Roman"/>
          <w:sz w:val="24"/>
          <w:szCs w:val="24"/>
          <w:lang w:val="en-GB"/>
        </w:rPr>
        <w:t>, Newcastle, UK</w:t>
      </w:r>
      <w:r w:rsidRPr="007858F3">
        <w:rPr>
          <w:rFonts w:ascii="Times New Roman" w:hAnsi="Times New Roman" w:cs="Times New Roman"/>
          <w:sz w:val="24"/>
          <w:szCs w:val="24"/>
          <w:lang w:val="en-GB"/>
        </w:rPr>
        <w:t>) procedure was performed. All prepared preparations were examined under a light microscope</w:t>
      </w:r>
      <w:r>
        <w:rPr>
          <w:rFonts w:ascii="Times New Roman" w:hAnsi="Times New Roman" w:cs="Times New Roman"/>
          <w:sz w:val="24"/>
          <w:szCs w:val="24"/>
          <w:lang w:val="en-GB"/>
        </w:rPr>
        <w:t xml:space="preserve">. </w:t>
      </w:r>
    </w:p>
    <w:p w14:paraId="3D57D157" w14:textId="77777777" w:rsidR="00EE54FC" w:rsidRPr="007858F3" w:rsidRDefault="00EE54FC" w:rsidP="00EE54FC">
      <w:pPr>
        <w:spacing w:after="0" w:line="240" w:lineRule="auto"/>
        <w:jc w:val="both"/>
        <w:rPr>
          <w:rFonts w:ascii="Times New Roman" w:hAnsi="Times New Roman" w:cs="Times New Roman"/>
          <w:sz w:val="24"/>
          <w:szCs w:val="24"/>
          <w:lang w:val="en-GB"/>
        </w:rPr>
      </w:pPr>
    </w:p>
    <w:p w14:paraId="6D06CC2C" w14:textId="71E3E541"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In the macroscopic examination, a fluid of approximately one </w:t>
      </w:r>
      <w:proofErr w:type="spellStart"/>
      <w:r w:rsidRPr="00135A27">
        <w:rPr>
          <w:rFonts w:ascii="Times New Roman" w:hAnsi="Times New Roman" w:cs="Times New Roman"/>
          <w:color w:val="000000" w:themeColor="text1"/>
          <w:sz w:val="24"/>
          <w:szCs w:val="24"/>
          <w:lang w:val="en-GB"/>
        </w:rPr>
        <w:t>liter</w:t>
      </w:r>
      <w:proofErr w:type="spellEnd"/>
      <w:r w:rsidRPr="00135A27">
        <w:rPr>
          <w:rFonts w:ascii="Times New Roman" w:hAnsi="Times New Roman" w:cs="Times New Roman"/>
          <w:color w:val="000000" w:themeColor="text1"/>
          <w:sz w:val="24"/>
          <w:szCs w:val="24"/>
          <w:lang w:val="en-GB"/>
        </w:rPr>
        <w:t xml:space="preserve"> of yellow colour with an egg-white consistency containing white clots in the abdominal cavity was determined (Figure 1A-B). The serosa layers of all intestinal section covered with fibrinous exudate was determined to have a matte appearance. In addition, yellow-white coloured nodular structures, which could be approximately 0.5 cm in size from the pinhead size were observed on the intestinal serosa (Figure 1C). Similarly, a granular-looking fibrinous serositis was detected in the peritoneum. Thickening of the edges of the liver, darkening in colour and fibrin plaques were detected on it. A variegated image was encountered due to diffuse grey-white coloured necrotic foci spread in the parenchyma on the cut-section of the liver (Figure 1D). The lungs were found to be voluminous. </w:t>
      </w:r>
      <w:bookmarkStart w:id="12" w:name="_Hlk57145892"/>
      <w:r w:rsidRPr="00135A27">
        <w:rPr>
          <w:rFonts w:ascii="Times New Roman" w:hAnsi="Times New Roman" w:cs="Times New Roman"/>
          <w:color w:val="000000" w:themeColor="text1"/>
          <w:sz w:val="24"/>
          <w:szCs w:val="24"/>
          <w:lang w:val="en-GB"/>
        </w:rPr>
        <w:t xml:space="preserve">Slight growth was observed in the kidneys and easily separable fibrin </w:t>
      </w:r>
      <w:proofErr w:type="spellStart"/>
      <w:r w:rsidRPr="00135A27">
        <w:rPr>
          <w:rFonts w:ascii="Times New Roman" w:hAnsi="Times New Roman" w:cs="Times New Roman"/>
          <w:color w:val="000000" w:themeColor="text1"/>
          <w:sz w:val="24"/>
          <w:szCs w:val="24"/>
          <w:lang w:val="en-GB"/>
        </w:rPr>
        <w:t>fibers</w:t>
      </w:r>
      <w:proofErr w:type="spellEnd"/>
      <w:r w:rsidRPr="00135A27">
        <w:rPr>
          <w:rFonts w:ascii="Times New Roman" w:hAnsi="Times New Roman" w:cs="Times New Roman"/>
          <w:color w:val="000000" w:themeColor="text1"/>
          <w:sz w:val="24"/>
          <w:szCs w:val="24"/>
          <w:lang w:val="en-GB"/>
        </w:rPr>
        <w:t xml:space="preserve"> were detected in the capsule</w:t>
      </w:r>
      <w:bookmarkEnd w:id="12"/>
      <w:r w:rsidRPr="00135A27">
        <w:rPr>
          <w:rFonts w:ascii="Times New Roman" w:hAnsi="Times New Roman" w:cs="Times New Roman"/>
          <w:color w:val="000000" w:themeColor="text1"/>
          <w:sz w:val="24"/>
          <w:szCs w:val="24"/>
          <w:lang w:val="en-GB"/>
        </w:rPr>
        <w:t>.</w:t>
      </w:r>
      <w:bookmarkStart w:id="13" w:name="_Hlk57060982"/>
      <w:r w:rsidRPr="00135A27">
        <w:rPr>
          <w:rFonts w:ascii="Times New Roman" w:hAnsi="Times New Roman" w:cs="Times New Roman"/>
          <w:color w:val="000000" w:themeColor="text1"/>
          <w:sz w:val="24"/>
          <w:szCs w:val="24"/>
          <w:lang w:val="en-GB"/>
        </w:rPr>
        <w:t xml:space="preserve"> There were no macroscopic findings in the brain, eyes, and other organs</w:t>
      </w:r>
      <w:bookmarkEnd w:id="13"/>
      <w:r w:rsidRPr="00135A27">
        <w:rPr>
          <w:rFonts w:ascii="Times New Roman" w:hAnsi="Times New Roman" w:cs="Times New Roman"/>
          <w:color w:val="000000" w:themeColor="text1"/>
          <w:sz w:val="24"/>
          <w:szCs w:val="24"/>
          <w:lang w:val="en-GB"/>
        </w:rPr>
        <w:t>.</w:t>
      </w:r>
    </w:p>
    <w:p w14:paraId="38D39E75"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2972CCB1" w14:textId="3F54CFE5"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In histopathological examination, fibrinous perihepatitis consisting of fibrin and locally inflammatory cell aggregates were observed in the capsule of the liver (Figure 2A). Many granulomatous foci of different sizes, with or without necrosis, were found in the parenchyma. It was observed that parenchymatous foci without necrosis </w:t>
      </w:r>
      <w:bookmarkStart w:id="14" w:name="_Hlk57061146"/>
      <w:r w:rsidRPr="00135A27">
        <w:rPr>
          <w:rFonts w:ascii="Times New Roman" w:hAnsi="Times New Roman" w:cs="Times New Roman"/>
          <w:color w:val="000000" w:themeColor="text1"/>
          <w:sz w:val="24"/>
          <w:szCs w:val="24"/>
          <w:lang w:val="en-GB"/>
        </w:rPr>
        <w:t>consisted of intense</w:t>
      </w:r>
      <w:bookmarkEnd w:id="14"/>
      <w:r w:rsidRPr="00135A27">
        <w:rPr>
          <w:rFonts w:ascii="Times New Roman" w:hAnsi="Times New Roman" w:cs="Times New Roman"/>
          <w:color w:val="000000" w:themeColor="text1"/>
          <w:sz w:val="24"/>
          <w:szCs w:val="24"/>
          <w:lang w:val="en-GB"/>
        </w:rPr>
        <w:t xml:space="preserve"> </w:t>
      </w:r>
      <w:bookmarkStart w:id="15" w:name="_Hlk57058678"/>
      <w:bookmarkStart w:id="16" w:name="_Hlk57061173"/>
      <w:r w:rsidRPr="00135A27">
        <w:rPr>
          <w:rFonts w:ascii="Times New Roman" w:hAnsi="Times New Roman" w:cs="Times New Roman"/>
          <w:color w:val="000000" w:themeColor="text1"/>
          <w:sz w:val="24"/>
          <w:szCs w:val="24"/>
          <w:lang w:val="en-GB"/>
        </w:rPr>
        <w:t xml:space="preserve">macrophage, lymphocyte, plasma cells </w:t>
      </w:r>
      <w:bookmarkEnd w:id="15"/>
      <w:r w:rsidRPr="00135A27">
        <w:rPr>
          <w:rFonts w:ascii="Times New Roman" w:hAnsi="Times New Roman" w:cs="Times New Roman"/>
          <w:color w:val="000000" w:themeColor="text1"/>
          <w:sz w:val="24"/>
          <w:szCs w:val="24"/>
          <w:lang w:val="en-GB"/>
        </w:rPr>
        <w:t xml:space="preserve">infiltration </w:t>
      </w:r>
      <w:bookmarkEnd w:id="16"/>
      <w:r w:rsidRPr="00135A27">
        <w:rPr>
          <w:rFonts w:ascii="Times New Roman" w:hAnsi="Times New Roman" w:cs="Times New Roman"/>
          <w:color w:val="000000" w:themeColor="text1"/>
          <w:sz w:val="24"/>
          <w:szCs w:val="24"/>
          <w:lang w:val="en-GB"/>
        </w:rPr>
        <w:t xml:space="preserve">(Figure 2B). </w:t>
      </w:r>
      <w:bookmarkStart w:id="17" w:name="_Hlk57146085"/>
      <w:r w:rsidRPr="00135A27">
        <w:rPr>
          <w:rFonts w:ascii="Times New Roman" w:hAnsi="Times New Roman" w:cs="Times New Roman"/>
          <w:color w:val="000000" w:themeColor="text1"/>
          <w:sz w:val="24"/>
          <w:szCs w:val="24"/>
          <w:lang w:val="en-GB"/>
        </w:rPr>
        <w:t xml:space="preserve">In necrotic granulomas, it was found that large coagulation necrosis areas with karyorrhectic macrophage and neutrophil granulocytes </w:t>
      </w:r>
      <w:bookmarkEnd w:id="17"/>
      <w:r w:rsidRPr="00135A27">
        <w:rPr>
          <w:rFonts w:ascii="Times New Roman" w:hAnsi="Times New Roman" w:cs="Times New Roman"/>
          <w:color w:val="000000" w:themeColor="text1"/>
          <w:sz w:val="24"/>
          <w:szCs w:val="24"/>
          <w:lang w:val="en-GB"/>
        </w:rPr>
        <w:t xml:space="preserve">(Figure 2C). Occasional haemorrhage was detected around these pyogranulomas. Similarly, it was noted that perivascular pyogranulomas were formed around the central vein in the liver (Figure 2C). In the portal area, mononuclear cell infiltration was determined. Furthermore, </w:t>
      </w:r>
      <w:proofErr w:type="spellStart"/>
      <w:r w:rsidRPr="00135A27">
        <w:rPr>
          <w:rFonts w:ascii="Times New Roman" w:hAnsi="Times New Roman" w:cs="Times New Roman"/>
          <w:color w:val="000000" w:themeColor="text1"/>
          <w:sz w:val="24"/>
          <w:szCs w:val="24"/>
          <w:lang w:val="en-GB"/>
        </w:rPr>
        <w:t>hydropic</w:t>
      </w:r>
      <w:proofErr w:type="spellEnd"/>
      <w:r w:rsidRPr="00135A27">
        <w:rPr>
          <w:rFonts w:ascii="Times New Roman" w:hAnsi="Times New Roman" w:cs="Times New Roman"/>
          <w:color w:val="000000" w:themeColor="text1"/>
          <w:sz w:val="24"/>
          <w:szCs w:val="24"/>
          <w:lang w:val="en-GB"/>
        </w:rPr>
        <w:t xml:space="preserve"> degeneration and intrahepatic cholestasis were observed in hepatocytes. In the intestines, there was degeneration and desquamation in the lamina </w:t>
      </w:r>
      <w:proofErr w:type="spellStart"/>
      <w:r w:rsidRPr="00135A27">
        <w:rPr>
          <w:rFonts w:ascii="Times New Roman" w:hAnsi="Times New Roman" w:cs="Times New Roman"/>
          <w:color w:val="000000" w:themeColor="text1"/>
          <w:sz w:val="24"/>
          <w:szCs w:val="24"/>
          <w:lang w:val="en-GB"/>
        </w:rPr>
        <w:t>epithelialis</w:t>
      </w:r>
      <w:proofErr w:type="spellEnd"/>
      <w:r w:rsidRPr="00135A27">
        <w:rPr>
          <w:rFonts w:ascii="Times New Roman" w:hAnsi="Times New Roman" w:cs="Times New Roman"/>
          <w:color w:val="000000" w:themeColor="text1"/>
          <w:sz w:val="24"/>
          <w:szCs w:val="24"/>
          <w:lang w:val="en-GB"/>
        </w:rPr>
        <w:t xml:space="preserve">, as well as oedema and mononuclear cell infiltration in lamina propria.  Dense fibrin exudate and inflammatory cell infiltrations have been observed in tunica serosa, beginning around small and medium-sized venae </w:t>
      </w:r>
      <w:bookmarkStart w:id="18" w:name="_Hlk57146347"/>
      <w:r w:rsidRPr="00135A27">
        <w:rPr>
          <w:rFonts w:ascii="Times New Roman" w:hAnsi="Times New Roman" w:cs="Times New Roman"/>
          <w:color w:val="000000" w:themeColor="text1"/>
          <w:sz w:val="24"/>
          <w:szCs w:val="24"/>
          <w:lang w:val="en-GB"/>
        </w:rPr>
        <w:t>and it has been determined that these spread to the tunica muscularis</w:t>
      </w:r>
      <w:bookmarkEnd w:id="18"/>
      <w:r w:rsidRPr="00135A27">
        <w:rPr>
          <w:rFonts w:ascii="Times New Roman" w:hAnsi="Times New Roman" w:cs="Times New Roman"/>
          <w:color w:val="000000" w:themeColor="text1"/>
          <w:sz w:val="24"/>
          <w:szCs w:val="24"/>
          <w:lang w:val="en-GB"/>
        </w:rPr>
        <w:t xml:space="preserve">. Additionally, nodules formed by </w:t>
      </w:r>
      <w:bookmarkStart w:id="19" w:name="_Hlk57061624"/>
      <w:r w:rsidRPr="00135A27">
        <w:rPr>
          <w:rFonts w:ascii="Times New Roman" w:hAnsi="Times New Roman" w:cs="Times New Roman"/>
          <w:color w:val="000000" w:themeColor="text1"/>
          <w:sz w:val="24"/>
          <w:szCs w:val="24"/>
          <w:lang w:val="en-GB"/>
        </w:rPr>
        <w:t>macrophage, lymphocyte, plasma cells</w:t>
      </w:r>
      <w:bookmarkEnd w:id="19"/>
      <w:r w:rsidRPr="00135A27">
        <w:rPr>
          <w:rFonts w:ascii="Times New Roman" w:hAnsi="Times New Roman" w:cs="Times New Roman"/>
          <w:color w:val="000000" w:themeColor="text1"/>
          <w:sz w:val="24"/>
          <w:szCs w:val="24"/>
          <w:lang w:val="en-GB"/>
        </w:rPr>
        <w:t xml:space="preserve"> infiltration in serosa were identified (Figure 3). In MGP staining, some of inflammatory cells in lesions in both liver and intestines were found to be plasma cells (Figure 2D). Thickening of the capsule due to mild fibrin exudation, </w:t>
      </w:r>
      <w:proofErr w:type="spellStart"/>
      <w:r w:rsidRPr="00135A27">
        <w:rPr>
          <w:rFonts w:ascii="Times New Roman" w:hAnsi="Times New Roman" w:cs="Times New Roman"/>
          <w:color w:val="000000" w:themeColor="text1"/>
          <w:sz w:val="24"/>
          <w:szCs w:val="24"/>
          <w:lang w:val="en-GB"/>
        </w:rPr>
        <w:t>hydropic</w:t>
      </w:r>
      <w:proofErr w:type="spellEnd"/>
      <w:r w:rsidRPr="00135A27">
        <w:rPr>
          <w:rFonts w:ascii="Times New Roman" w:hAnsi="Times New Roman" w:cs="Times New Roman"/>
          <w:color w:val="000000" w:themeColor="text1"/>
          <w:sz w:val="24"/>
          <w:szCs w:val="24"/>
          <w:lang w:val="en-GB"/>
        </w:rPr>
        <w:t xml:space="preserve"> degeneration in tubules epithelium and protein-rich fluid in tubules lumens were detected in the kidneys but no granulomatous lesions were observed. Thickening in the interalveolar septum due to mononuclear cell infiltration and oedema in some alveoli were detected.</w:t>
      </w:r>
    </w:p>
    <w:p w14:paraId="34236224"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4C78CFA0" w14:textId="329BF803"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Immunohistochemical examination revealed viral antigen in macrophages in parenchymatous foci without necrosis in the liver (Figure 4A). On the other hand, positive immunoreactivity was observed in macrophages limiting necrotic pyogranulomas (Figure 4B). Similarly, positive staining was obtained in inflammatory cells in portal areas. No immune reaction was found in </w:t>
      </w:r>
      <w:r w:rsidRPr="00135A27">
        <w:rPr>
          <w:rFonts w:ascii="Times New Roman" w:hAnsi="Times New Roman" w:cs="Times New Roman"/>
          <w:color w:val="000000" w:themeColor="text1"/>
          <w:sz w:val="24"/>
          <w:szCs w:val="24"/>
          <w:lang w:val="en-GB"/>
        </w:rPr>
        <w:lastRenderedPageBreak/>
        <w:t xml:space="preserve">the epithelial layer in the intestines. It was determined that the immunoreactivity was limited only </w:t>
      </w:r>
      <w:bookmarkStart w:id="20" w:name="_Hlk57061792"/>
      <w:r w:rsidRPr="00135A27">
        <w:rPr>
          <w:rFonts w:ascii="Times New Roman" w:hAnsi="Times New Roman" w:cs="Times New Roman"/>
          <w:color w:val="000000" w:themeColor="text1"/>
          <w:sz w:val="24"/>
          <w:szCs w:val="24"/>
          <w:lang w:val="en-GB"/>
        </w:rPr>
        <w:t>to macrophages, lymphocytes and plasma cells</w:t>
      </w:r>
      <w:bookmarkEnd w:id="20"/>
      <w:r w:rsidRPr="00135A27">
        <w:rPr>
          <w:rFonts w:ascii="Times New Roman" w:hAnsi="Times New Roman" w:cs="Times New Roman"/>
          <w:color w:val="000000" w:themeColor="text1"/>
          <w:sz w:val="24"/>
          <w:szCs w:val="24"/>
          <w:lang w:val="en-GB"/>
        </w:rPr>
        <w:t xml:space="preserve"> in the lesions in the serosa layer of the intestines and to a lesser extent in macrophage in the lamina propria and not in enterocytes. Positive immune staining was not found in the kidney and other tissues. Another noteworthy situation was the strong immune reactions in plasma cells, which are the major inflammatory cells in both the liver and intestines (Figure 4</w:t>
      </w:r>
      <w:r w:rsidR="00440678" w:rsidRPr="00135A27">
        <w:rPr>
          <w:rFonts w:ascii="Times New Roman" w:hAnsi="Times New Roman" w:cs="Times New Roman"/>
          <w:color w:val="000000" w:themeColor="text1"/>
          <w:sz w:val="24"/>
          <w:szCs w:val="24"/>
          <w:lang w:val="en-GB"/>
        </w:rPr>
        <w:t>A</w:t>
      </w:r>
      <w:r w:rsidRPr="00135A27">
        <w:rPr>
          <w:rFonts w:ascii="Times New Roman" w:hAnsi="Times New Roman" w:cs="Times New Roman"/>
          <w:color w:val="000000" w:themeColor="text1"/>
          <w:sz w:val="24"/>
          <w:szCs w:val="24"/>
          <w:lang w:val="en-GB"/>
        </w:rPr>
        <w:t>-D). It was reported that no bacteria were found in the bacterial culture, possibly due to the use of antibiotics.</w:t>
      </w:r>
    </w:p>
    <w:p w14:paraId="53E55064" w14:textId="1F49E81E" w:rsidR="00FE3DB7" w:rsidRPr="00135A27" w:rsidRDefault="00FE3DB7" w:rsidP="00EE54FC">
      <w:pPr>
        <w:keepNext/>
        <w:spacing w:after="0" w:line="240" w:lineRule="auto"/>
        <w:rPr>
          <w:rFonts w:ascii="Times New Roman" w:hAnsi="Times New Roman" w:cs="Times New Roman"/>
          <w:b/>
          <w:color w:val="000000" w:themeColor="text1"/>
          <w:sz w:val="24"/>
          <w:szCs w:val="24"/>
          <w:lang w:val="en-GB"/>
        </w:rPr>
      </w:pPr>
    </w:p>
    <w:p w14:paraId="133BA1CD"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Feline infectious peritonitis is a very common disease in the cat population, but it is often undiagnosed and its pathogenesis cannot be fully revealed. FIP continues to be one of the most important infections of cats due to the absence of a direct diagnostic test for diagnosis, lack of protection vaccines and uncertainty of the virus and host interaction of the disease </w:t>
      </w:r>
      <w:r w:rsidRPr="00135A27">
        <w:rPr>
          <w:rFonts w:ascii="Times New Roman" w:hAnsi="Times New Roman" w:cs="Times New Roman"/>
          <w:noProof/>
          <w:color w:val="000000" w:themeColor="text1"/>
          <w:sz w:val="24"/>
          <w:szCs w:val="24"/>
        </w:rPr>
        <w:t>(Pedersen 2014)</w:t>
      </w:r>
      <w:r w:rsidRPr="00135A27">
        <w:rPr>
          <w:rFonts w:ascii="Times New Roman" w:hAnsi="Times New Roman" w:cs="Times New Roman"/>
          <w:color w:val="000000" w:themeColor="text1"/>
          <w:sz w:val="24"/>
          <w:szCs w:val="24"/>
          <w:lang w:val="en-GB"/>
        </w:rPr>
        <w:t>.</w:t>
      </w:r>
    </w:p>
    <w:p w14:paraId="71BAF23D"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2BEBF3EA"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rPr>
      </w:pPr>
      <w:r w:rsidRPr="00135A27">
        <w:rPr>
          <w:rFonts w:ascii="Times New Roman" w:hAnsi="Times New Roman" w:cs="Times New Roman"/>
          <w:color w:val="000000" w:themeColor="text1"/>
          <w:sz w:val="24"/>
          <w:szCs w:val="24"/>
          <w:lang w:val="en-GB"/>
        </w:rPr>
        <w:t xml:space="preserve">In our study, findings such as anorexia, vomiting, fever, and diarrhoea, which are clinically observed and evaluated as classic gastroenteritis, are not specific for the diagnosis of FIP. Although not evaluated in this study, it has been reported that parameters such as neutrophilia, lymphopenia, thrombocytopenia, anaemia, hyperbilirubinemia, hyperproteinaemia and hypergammaglobulinemia, and clinical-pathological parameters such as liver enzyme activity, blood urea nitrogen and creatinine are not pathognomonic for FIP </w:t>
      </w:r>
      <w:r w:rsidRPr="00135A27">
        <w:rPr>
          <w:rFonts w:ascii="Times New Roman" w:hAnsi="Times New Roman" w:cs="Times New Roman"/>
          <w:noProof/>
          <w:color w:val="000000" w:themeColor="text1"/>
          <w:sz w:val="24"/>
          <w:szCs w:val="24"/>
        </w:rPr>
        <w:t>(Hartmann et al 2003)</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With the abdominal enlargement encountered in </w:t>
      </w:r>
      <w:r w:rsidRPr="00135A27">
        <w:rPr>
          <w:rFonts w:ascii="Times New Roman" w:hAnsi="Times New Roman" w:cs="Times New Roman"/>
          <w:i/>
          <w:iCs/>
          <w:color w:val="000000" w:themeColor="text1"/>
          <w:sz w:val="24"/>
          <w:szCs w:val="24"/>
          <w:lang w:val="en-GB"/>
        </w:rPr>
        <w:t>post-mortem</w:t>
      </w:r>
      <w:r w:rsidRPr="00135A27">
        <w:rPr>
          <w:rFonts w:ascii="Times New Roman" w:hAnsi="Times New Roman" w:cs="Times New Roman"/>
          <w:color w:val="000000" w:themeColor="text1"/>
          <w:sz w:val="24"/>
          <w:szCs w:val="24"/>
          <w:lang w:val="en-GB"/>
        </w:rPr>
        <w:t xml:space="preserve"> examination, the yellow-coloured fluid in the peritoneal cavity, with white clots in the consistency of egg white, is considered as the most prominent macroscopic finding of effusive (wet) FIP </w:t>
      </w:r>
      <w:r w:rsidRPr="00135A27">
        <w:rPr>
          <w:rFonts w:ascii="Times New Roman" w:hAnsi="Times New Roman" w:cs="Times New Roman"/>
          <w:noProof/>
          <w:color w:val="000000" w:themeColor="text1"/>
          <w:sz w:val="24"/>
          <w:szCs w:val="24"/>
          <w:lang w:val="en-GB"/>
        </w:rPr>
        <w:t>(Pedersen 2014, Pedersen 2019)</w:t>
      </w:r>
      <w:r w:rsidRPr="00135A27">
        <w:rPr>
          <w:rFonts w:ascii="Times New Roman" w:hAnsi="Times New Roman" w:cs="Times New Roman"/>
          <w:color w:val="000000" w:themeColor="text1"/>
          <w:sz w:val="24"/>
          <w:szCs w:val="24"/>
          <w:lang w:val="en-GB"/>
        </w:rPr>
        <w:t xml:space="preserve">. However, it is known that this fluid is found only in half of the cats suffering from FIP </w:t>
      </w:r>
      <w:r w:rsidRPr="00135A27">
        <w:rPr>
          <w:rFonts w:ascii="Times New Roman" w:hAnsi="Times New Roman" w:cs="Times New Roman"/>
          <w:noProof/>
          <w:color w:val="000000" w:themeColor="text1"/>
          <w:sz w:val="24"/>
          <w:szCs w:val="24"/>
        </w:rPr>
        <w:t>(Hartmann et al 2003)</w:t>
      </w:r>
      <w:r w:rsidRPr="00135A27">
        <w:rPr>
          <w:rFonts w:ascii="Times New Roman" w:hAnsi="Times New Roman" w:cs="Times New Roman"/>
          <w:color w:val="000000" w:themeColor="text1"/>
          <w:sz w:val="24"/>
          <w:szCs w:val="24"/>
          <w:lang w:val="en-GB"/>
        </w:rPr>
        <w:t xml:space="preserve">. It should also be remembered that similar effusions may occur in heart, liver diseases, lymphatic drainage disorders or neoplasms. In other words, determining fluid accumulation in body cavities during </w:t>
      </w:r>
      <w:r w:rsidRPr="00135A27">
        <w:rPr>
          <w:rFonts w:ascii="Times New Roman" w:hAnsi="Times New Roman" w:cs="Times New Roman"/>
          <w:i/>
          <w:iCs/>
          <w:color w:val="000000" w:themeColor="text1"/>
          <w:sz w:val="24"/>
          <w:szCs w:val="24"/>
          <w:lang w:val="en-GB"/>
        </w:rPr>
        <w:t>ante-mortem</w:t>
      </w:r>
      <w:r w:rsidRPr="00135A27">
        <w:rPr>
          <w:rFonts w:ascii="Times New Roman" w:hAnsi="Times New Roman" w:cs="Times New Roman"/>
          <w:color w:val="000000" w:themeColor="text1"/>
          <w:sz w:val="24"/>
          <w:szCs w:val="24"/>
          <w:lang w:val="en-GB"/>
        </w:rPr>
        <w:t xml:space="preserve"> or </w:t>
      </w:r>
      <w:r w:rsidRPr="00135A27">
        <w:rPr>
          <w:rFonts w:ascii="Times New Roman" w:hAnsi="Times New Roman" w:cs="Times New Roman"/>
          <w:i/>
          <w:iCs/>
          <w:color w:val="000000" w:themeColor="text1"/>
          <w:sz w:val="24"/>
          <w:szCs w:val="24"/>
          <w:lang w:val="en-GB"/>
        </w:rPr>
        <w:t>post-mortem</w:t>
      </w:r>
      <w:r w:rsidRPr="00135A27">
        <w:rPr>
          <w:rFonts w:ascii="Times New Roman" w:hAnsi="Times New Roman" w:cs="Times New Roman"/>
          <w:color w:val="000000" w:themeColor="text1"/>
          <w:sz w:val="24"/>
          <w:szCs w:val="24"/>
          <w:lang w:val="en-GB"/>
        </w:rPr>
        <w:t xml:space="preserve"> examination is not enough for FIP diagnosis, whereas the absence of these findings is not sufficient to rule out this disease too.  It was reported that macroscopically, peritoneal, intestinal and liver serosa were covered with fibrinous exudate and observation of grey-coloured granular structures with varying diameters was observed more in effusive FIP and less in dry FIP </w:t>
      </w:r>
      <w:r w:rsidRPr="00135A27">
        <w:rPr>
          <w:rFonts w:ascii="Times New Roman" w:hAnsi="Times New Roman" w:cs="Times New Roman"/>
          <w:noProof/>
          <w:color w:val="000000" w:themeColor="text1"/>
          <w:sz w:val="24"/>
          <w:szCs w:val="24"/>
        </w:rPr>
        <w:t>(Kipar et al 1998, Pedersen 2009)</w:t>
      </w:r>
      <w:r w:rsidRPr="00135A27">
        <w:rPr>
          <w:rFonts w:ascii="Times New Roman" w:hAnsi="Times New Roman" w:cs="Times New Roman"/>
          <w:color w:val="000000" w:themeColor="text1"/>
          <w:sz w:val="24"/>
          <w:szCs w:val="24"/>
        </w:rPr>
        <w:t xml:space="preserve">. </w:t>
      </w:r>
    </w:p>
    <w:p w14:paraId="15F92543"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rPr>
      </w:pPr>
    </w:p>
    <w:p w14:paraId="1217393C"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roofErr w:type="spellStart"/>
      <w:r w:rsidRPr="00135A27">
        <w:rPr>
          <w:rFonts w:ascii="Times New Roman" w:hAnsi="Times New Roman" w:cs="Times New Roman"/>
          <w:color w:val="000000" w:themeColor="text1"/>
          <w:sz w:val="24"/>
          <w:szCs w:val="24"/>
          <w:lang w:val="en-GB"/>
        </w:rPr>
        <w:t>Histopathologically</w:t>
      </w:r>
      <w:proofErr w:type="spellEnd"/>
      <w:r w:rsidRPr="00135A27">
        <w:rPr>
          <w:rFonts w:ascii="Times New Roman" w:hAnsi="Times New Roman" w:cs="Times New Roman"/>
          <w:color w:val="000000" w:themeColor="text1"/>
          <w:sz w:val="24"/>
          <w:szCs w:val="24"/>
          <w:lang w:val="en-GB"/>
        </w:rPr>
        <w:t xml:space="preserve">, lesions ranging from multifocal inflammatory cell infiltrations to large granulomas without necrosis or necrosis, and sometimes even lesions that merge with each other, were detected in the liver. Furthermore, large necrotic granulomas were found beginning around the central vein. Significant lymphoplasmacytic accumulation in the portal area attracted attention. In the centre of some granulomas, wide areas of necrosis and karyorrhectic macrophage and few neutrophils were identified, with a thin line around macrophages, lymphocytes, plasma cells, and a small number of neutrophil granulocytes. Other in the parenchymatous granulomas without necrosis, were macrophages in the centre, and dense lymphocytes and plasma cells around them. It has been reported that pyogranulomas formed by neutrophils and other inflammatory cells are more commonly seen in wet FIP. In contrast, antigen-filled macrophages in the centre of typical granulomas with lymphocytes (mostly B-lymphocyte) and plasma cells around them are in dry FIP and there are not necrosis and neutrophil. </w:t>
      </w:r>
      <w:r w:rsidRPr="00135A27">
        <w:rPr>
          <w:rFonts w:ascii="Times New Roman" w:hAnsi="Times New Roman" w:cs="Times New Roman"/>
          <w:noProof/>
          <w:color w:val="000000" w:themeColor="text1"/>
          <w:sz w:val="24"/>
          <w:szCs w:val="24"/>
        </w:rPr>
        <w:t>(Pedersen 2009, Pedersen 2014)</w:t>
      </w:r>
      <w:r w:rsidRPr="00135A27">
        <w:rPr>
          <w:rFonts w:ascii="Times New Roman" w:hAnsi="Times New Roman" w:cs="Times New Roman"/>
          <w:color w:val="000000" w:themeColor="text1"/>
          <w:sz w:val="24"/>
          <w:szCs w:val="24"/>
          <w:lang w:val="en-GB"/>
        </w:rPr>
        <w:t>. Based on these, the presence of both types of granulomas, especially in the liver as described above, was evaluated as a mixed form of FIP.</w:t>
      </w:r>
    </w:p>
    <w:p w14:paraId="1FFB67A0"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0AC31AC7"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Immunologically, it has been stated that if the immune response of the body to the viral antigen is mostly humoral, wet FIP develops and dry FIP develops if weak cellular immunity (partial </w:t>
      </w:r>
      <w:r w:rsidRPr="00135A27">
        <w:rPr>
          <w:rFonts w:ascii="Times New Roman" w:hAnsi="Times New Roman" w:cs="Times New Roman"/>
          <w:color w:val="000000" w:themeColor="text1"/>
          <w:sz w:val="24"/>
          <w:szCs w:val="24"/>
          <w:lang w:val="en-GB"/>
        </w:rPr>
        <w:lastRenderedPageBreak/>
        <w:t xml:space="preserve">immunity) occurs </w:t>
      </w:r>
      <w:r w:rsidRPr="00135A27">
        <w:rPr>
          <w:rFonts w:ascii="Times New Roman" w:hAnsi="Times New Roman" w:cs="Times New Roman"/>
          <w:noProof/>
          <w:color w:val="000000" w:themeColor="text1"/>
          <w:sz w:val="24"/>
          <w:szCs w:val="24"/>
        </w:rPr>
        <w:t>(Pedersen 2009)</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It has also been reported that most of the pathology occurring in FIP is due to the inability of cellular immunity to strongly accompany intense humoral immunity </w:t>
      </w:r>
      <w:r w:rsidRPr="00135A27">
        <w:rPr>
          <w:rFonts w:ascii="Times New Roman" w:hAnsi="Times New Roman" w:cs="Times New Roman"/>
          <w:noProof/>
          <w:color w:val="000000" w:themeColor="text1"/>
          <w:sz w:val="24"/>
          <w:szCs w:val="24"/>
          <w:lang w:val="en-GB"/>
        </w:rPr>
        <w:t>(Hartmann 2005, Pedersen 2014, Tasker 2018)</w:t>
      </w:r>
      <w:r w:rsidRPr="00135A27">
        <w:rPr>
          <w:rFonts w:ascii="Times New Roman" w:hAnsi="Times New Roman" w:cs="Times New Roman"/>
          <w:color w:val="000000" w:themeColor="text1"/>
          <w:sz w:val="24"/>
          <w:szCs w:val="24"/>
          <w:lang w:val="en-GB"/>
        </w:rPr>
        <w:t>. In our study, the methyl green pyronine staining revealed that many of the cells surrounding the granulomas are plasma cells. It was noted that these plasma cells were scattered clustered around the veins in the portal area of the liver and intestinal serosa. In addition, histopathological examinations revealed that cells other than plasma cells infiltrated around the lesions and vessels were proportionally less. All of these were accepted as findings showing that humoral immunity is more effective than cellular immunity in inflammation in the case.</w:t>
      </w:r>
    </w:p>
    <w:p w14:paraId="79E6F9DD"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2D0C8E9E"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Although evaluation of histopathological findings is very important for FIP, immunohistochemical confirmation of the diagnosis is recommended </w:t>
      </w:r>
      <w:r w:rsidRPr="00135A27">
        <w:rPr>
          <w:rFonts w:ascii="Times New Roman" w:hAnsi="Times New Roman" w:cs="Times New Roman"/>
          <w:noProof/>
          <w:color w:val="000000" w:themeColor="text1"/>
          <w:sz w:val="24"/>
          <w:szCs w:val="24"/>
          <w:lang w:val="en-GB"/>
        </w:rPr>
        <w:t>(Kipar et al 1998, Kipar and Meli 2014)</w:t>
      </w:r>
      <w:r w:rsidRPr="00135A27">
        <w:rPr>
          <w:rFonts w:ascii="Times New Roman" w:hAnsi="Times New Roman" w:cs="Times New Roman"/>
          <w:color w:val="000000" w:themeColor="text1"/>
          <w:sz w:val="24"/>
          <w:szCs w:val="24"/>
          <w:lang w:val="en-GB"/>
        </w:rPr>
        <w:t xml:space="preserve">. The IHC method has been reported to be 100% diagnosed in cats with both FIP forms by detecting </w:t>
      </w:r>
      <w:proofErr w:type="spellStart"/>
      <w:r w:rsidRPr="00135A27">
        <w:rPr>
          <w:rFonts w:ascii="Times New Roman" w:hAnsi="Times New Roman" w:cs="Times New Roman"/>
          <w:color w:val="000000" w:themeColor="text1"/>
          <w:sz w:val="24"/>
          <w:szCs w:val="24"/>
          <w:lang w:val="en-GB"/>
        </w:rPr>
        <w:t>FCoV</w:t>
      </w:r>
      <w:proofErr w:type="spellEnd"/>
      <w:r w:rsidRPr="00135A27">
        <w:rPr>
          <w:rFonts w:ascii="Times New Roman" w:hAnsi="Times New Roman" w:cs="Times New Roman"/>
          <w:color w:val="000000" w:themeColor="text1"/>
          <w:sz w:val="24"/>
          <w:szCs w:val="24"/>
          <w:lang w:val="en-GB"/>
        </w:rPr>
        <w:t xml:space="preserve"> antigen in the cytoplasm of macrophages </w:t>
      </w:r>
      <w:r w:rsidRPr="00135A27">
        <w:rPr>
          <w:rFonts w:ascii="Times New Roman" w:hAnsi="Times New Roman" w:cs="Times New Roman"/>
          <w:noProof/>
          <w:color w:val="000000" w:themeColor="text1"/>
          <w:sz w:val="24"/>
          <w:szCs w:val="24"/>
        </w:rPr>
        <w:t>(Kipar et al 1998, Hartmann et al 2003)</w:t>
      </w:r>
      <w:r w:rsidRPr="00135A27">
        <w:rPr>
          <w:rFonts w:ascii="Times New Roman" w:hAnsi="Times New Roman" w:cs="Times New Roman"/>
          <w:color w:val="000000" w:themeColor="text1"/>
          <w:sz w:val="24"/>
          <w:szCs w:val="24"/>
          <w:lang w:val="en-GB"/>
        </w:rPr>
        <w:t xml:space="preserve">. In the presented case, positive staining was obtained in macrophages localized both in the centre of non-necrosis granulomas and around the granulomas with necrosis. In addition, sometimes immune positivity was obtained against free antigen in areas with lesions. It has been observed that this staining model and its localization are compatible with previous studies </w:t>
      </w:r>
      <w:r w:rsidRPr="00135A27">
        <w:rPr>
          <w:rFonts w:ascii="Times New Roman" w:hAnsi="Times New Roman" w:cs="Times New Roman"/>
          <w:noProof/>
          <w:color w:val="000000" w:themeColor="text1"/>
          <w:sz w:val="24"/>
          <w:szCs w:val="24"/>
        </w:rPr>
        <w:t>(Kipar et al 1998, Giori et al 2011, Malbon et al 2019)</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In a study of 488 cats diagnosed as FIP </w:t>
      </w:r>
      <w:proofErr w:type="spellStart"/>
      <w:r w:rsidRPr="00135A27">
        <w:rPr>
          <w:rFonts w:ascii="Times New Roman" w:hAnsi="Times New Roman" w:cs="Times New Roman"/>
          <w:color w:val="000000" w:themeColor="text1"/>
          <w:sz w:val="24"/>
          <w:szCs w:val="24"/>
          <w:lang w:val="en-GB"/>
        </w:rPr>
        <w:t>histopathologically</w:t>
      </w:r>
      <w:proofErr w:type="spellEnd"/>
      <w:r w:rsidRPr="00135A27">
        <w:rPr>
          <w:rFonts w:ascii="Times New Roman" w:hAnsi="Times New Roman" w:cs="Times New Roman"/>
          <w:color w:val="000000" w:themeColor="text1"/>
          <w:sz w:val="24"/>
          <w:szCs w:val="24"/>
          <w:lang w:val="en-GB"/>
        </w:rPr>
        <w:t xml:space="preserve">, the only way to definitively diagnose FIP was reported to be histopathology and detection of intracellular </w:t>
      </w:r>
      <w:proofErr w:type="spellStart"/>
      <w:r w:rsidRPr="00135A27">
        <w:rPr>
          <w:rFonts w:ascii="Times New Roman" w:hAnsi="Times New Roman" w:cs="Times New Roman"/>
          <w:color w:val="000000" w:themeColor="text1"/>
          <w:sz w:val="24"/>
          <w:szCs w:val="24"/>
          <w:lang w:val="en-GB"/>
        </w:rPr>
        <w:t>FCoV</w:t>
      </w:r>
      <w:proofErr w:type="spellEnd"/>
      <w:r w:rsidRPr="00135A27">
        <w:rPr>
          <w:rFonts w:ascii="Times New Roman" w:hAnsi="Times New Roman" w:cs="Times New Roman"/>
          <w:color w:val="000000" w:themeColor="text1"/>
          <w:sz w:val="24"/>
          <w:szCs w:val="24"/>
          <w:lang w:val="en-GB"/>
        </w:rPr>
        <w:t xml:space="preserve"> antigen by immunofluorescence or immunohistochemistry staining </w:t>
      </w:r>
      <w:r w:rsidRPr="00135A27">
        <w:rPr>
          <w:rFonts w:ascii="Times New Roman" w:hAnsi="Times New Roman" w:cs="Times New Roman"/>
          <w:noProof/>
          <w:color w:val="000000" w:themeColor="text1"/>
          <w:sz w:val="24"/>
          <w:szCs w:val="24"/>
        </w:rPr>
        <w:t>(Hartmann et al 2003)</w:t>
      </w:r>
      <w:r w:rsidRPr="00135A27">
        <w:rPr>
          <w:rFonts w:ascii="Times New Roman" w:hAnsi="Times New Roman" w:cs="Times New Roman"/>
          <w:color w:val="000000" w:themeColor="text1"/>
          <w:sz w:val="24"/>
          <w:szCs w:val="24"/>
          <w:lang w:val="en-GB"/>
        </w:rPr>
        <w:t xml:space="preserve">. Furthermore, it has been reported that IHC with </w:t>
      </w:r>
      <w:proofErr w:type="spellStart"/>
      <w:r w:rsidRPr="00135A27">
        <w:rPr>
          <w:rFonts w:ascii="Times New Roman" w:hAnsi="Times New Roman" w:cs="Times New Roman"/>
          <w:color w:val="000000" w:themeColor="text1"/>
          <w:sz w:val="24"/>
          <w:szCs w:val="24"/>
          <w:lang w:val="en-GB"/>
        </w:rPr>
        <w:t>FCoV</w:t>
      </w:r>
      <w:proofErr w:type="spellEnd"/>
      <w:r w:rsidRPr="00135A27">
        <w:rPr>
          <w:rFonts w:ascii="Times New Roman" w:hAnsi="Times New Roman" w:cs="Times New Roman"/>
          <w:color w:val="000000" w:themeColor="text1"/>
          <w:sz w:val="24"/>
          <w:szCs w:val="24"/>
          <w:lang w:val="en-GB"/>
        </w:rPr>
        <w:t xml:space="preserve"> antibody is compulsory to confirm or exclude the disease in suspicious cases </w:t>
      </w:r>
      <w:r w:rsidRPr="00135A27">
        <w:rPr>
          <w:rFonts w:ascii="Times New Roman" w:hAnsi="Times New Roman" w:cs="Times New Roman"/>
          <w:noProof/>
          <w:color w:val="000000" w:themeColor="text1"/>
          <w:sz w:val="24"/>
          <w:szCs w:val="24"/>
        </w:rPr>
        <w:t>(Hartmann 2005, Pedersen 2009)</w:t>
      </w:r>
      <w:r w:rsidRPr="00135A27">
        <w:rPr>
          <w:rFonts w:ascii="Times New Roman" w:hAnsi="Times New Roman" w:cs="Times New Roman"/>
          <w:color w:val="000000" w:themeColor="text1"/>
          <w:sz w:val="24"/>
          <w:szCs w:val="24"/>
          <w:lang w:val="en-GB"/>
        </w:rPr>
        <w:t xml:space="preserve">. </w:t>
      </w:r>
    </w:p>
    <w:p w14:paraId="55C81CA3"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78FF7FDD"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Another important IHC finding in our study was the positive immunoreactivity in plasma cells, which is the main cell type collected in granulomas and perivascular areas. </w:t>
      </w:r>
      <w:bookmarkStart w:id="21" w:name="_Hlk56946624"/>
      <w:r w:rsidRPr="00135A27">
        <w:rPr>
          <w:rFonts w:ascii="Times New Roman" w:hAnsi="Times New Roman" w:cs="Times New Roman"/>
          <w:color w:val="000000" w:themeColor="text1"/>
          <w:sz w:val="24"/>
          <w:szCs w:val="24"/>
          <w:lang w:val="en-GB"/>
        </w:rPr>
        <w:t xml:space="preserve">As </w:t>
      </w:r>
      <w:r w:rsidRPr="00135A27">
        <w:rPr>
          <w:rFonts w:ascii="Times New Roman" w:hAnsi="Times New Roman" w:cs="Times New Roman"/>
          <w:noProof/>
          <w:color w:val="000000" w:themeColor="text1"/>
          <w:sz w:val="24"/>
          <w:szCs w:val="24"/>
        </w:rPr>
        <w:t>Kipar et al (1998)</w:t>
      </w:r>
      <w:r w:rsidRPr="00135A27">
        <w:rPr>
          <w:rFonts w:ascii="Times New Roman" w:hAnsi="Times New Roman" w:cs="Times New Roman"/>
          <w:color w:val="000000" w:themeColor="text1"/>
          <w:sz w:val="24"/>
          <w:szCs w:val="24"/>
          <w:lang w:val="en-GB"/>
        </w:rPr>
        <w:t xml:space="preserve"> reported, the presence of these plasma cells filled with antibodies specific to the corona virus is a result of continuous antibody synthesis against the agent. This is an indication that strong humoral immunity is effective in this infection. The dominantly shaped humoral immunity in this way has also been interpreted to contribute to type III hypersensitivity reactions (</w:t>
      </w:r>
      <w:proofErr w:type="spellStart"/>
      <w:r w:rsidRPr="00135A27">
        <w:rPr>
          <w:rFonts w:ascii="Times New Roman" w:hAnsi="Times New Roman" w:cs="Times New Roman"/>
          <w:color w:val="000000" w:themeColor="text1"/>
          <w:sz w:val="24"/>
          <w:szCs w:val="24"/>
          <w:lang w:val="en-GB"/>
        </w:rPr>
        <w:t>Arthus</w:t>
      </w:r>
      <w:proofErr w:type="spellEnd"/>
      <w:r w:rsidRPr="00135A27">
        <w:rPr>
          <w:rFonts w:ascii="Times New Roman" w:hAnsi="Times New Roman" w:cs="Times New Roman"/>
          <w:color w:val="000000" w:themeColor="text1"/>
          <w:sz w:val="24"/>
          <w:szCs w:val="24"/>
          <w:lang w:val="en-GB"/>
        </w:rPr>
        <w:t xml:space="preserve"> reaction) that are formed against the virus and direct the formation of FIP lesions </w:t>
      </w:r>
      <w:bookmarkEnd w:id="21"/>
      <w:r w:rsidRPr="00135A27">
        <w:rPr>
          <w:rFonts w:ascii="Times New Roman" w:hAnsi="Times New Roman" w:cs="Times New Roman"/>
          <w:noProof/>
          <w:color w:val="000000" w:themeColor="text1"/>
          <w:sz w:val="24"/>
          <w:szCs w:val="24"/>
        </w:rPr>
        <w:t>(Kipar et al 1998, Pedersen 2009, Kipar and Meli 2014)</w:t>
      </w:r>
      <w:r w:rsidRPr="00135A27">
        <w:rPr>
          <w:rFonts w:ascii="Times New Roman" w:hAnsi="Times New Roman" w:cs="Times New Roman"/>
          <w:color w:val="000000" w:themeColor="text1"/>
          <w:sz w:val="24"/>
          <w:szCs w:val="24"/>
          <w:lang w:val="en-GB"/>
        </w:rPr>
        <w:t>.</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In addition, the absence of any immunoreactivity in the enterocytes in the intestine may indicate that the FECV mutation to FIPV, which shows tropism to macrophage/monocytes, is not within the enterocytes.</w:t>
      </w:r>
    </w:p>
    <w:p w14:paraId="7CD93BA4"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34D1F43F" w14:textId="4AE602F0"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In a study, it was determined that real-time (RT) PCR was used for diagnostic purposes </w:t>
      </w:r>
      <w:r w:rsidRPr="00135A27">
        <w:rPr>
          <w:rFonts w:ascii="Times New Roman" w:hAnsi="Times New Roman" w:cs="Times New Roman"/>
          <w:noProof/>
          <w:color w:val="000000" w:themeColor="text1"/>
          <w:sz w:val="24"/>
          <w:szCs w:val="24"/>
          <w:lang w:val="en-GB"/>
        </w:rPr>
        <w:t>(Baydar et al 2014)</w:t>
      </w:r>
      <w:r w:rsidRPr="00135A27">
        <w:rPr>
          <w:rFonts w:ascii="Times New Roman" w:hAnsi="Times New Roman" w:cs="Times New Roman"/>
          <w:color w:val="000000" w:themeColor="text1"/>
          <w:sz w:val="24"/>
          <w:szCs w:val="24"/>
          <w:lang w:val="en-GB"/>
        </w:rPr>
        <w:t xml:space="preserve">. However, RT-PCR testing has been reported to not be a reliable tool for diagnosing this disease </w:t>
      </w:r>
      <w:r w:rsidRPr="00135A27">
        <w:rPr>
          <w:rFonts w:ascii="Times New Roman" w:hAnsi="Times New Roman" w:cs="Times New Roman"/>
          <w:noProof/>
          <w:color w:val="000000" w:themeColor="text1"/>
          <w:sz w:val="24"/>
          <w:szCs w:val="24"/>
        </w:rPr>
        <w:t>(Can-Şahna et al 2007, Tasker 2018)</w:t>
      </w:r>
      <w:r w:rsidRPr="00135A27">
        <w:rPr>
          <w:rFonts w:ascii="Times New Roman" w:hAnsi="Times New Roman" w:cs="Times New Roman"/>
          <w:color w:val="000000" w:themeColor="text1"/>
          <w:sz w:val="24"/>
          <w:szCs w:val="24"/>
          <w:lang w:val="en-GB"/>
        </w:rPr>
        <w:t xml:space="preserve">. Because the amplification of too few viral genetic materials that cannot cause disease from samples taken with RT-PCR, which is a very sensitive test, does not mean that the infection exists </w:t>
      </w:r>
      <w:r w:rsidRPr="00135A27">
        <w:rPr>
          <w:rFonts w:ascii="Times New Roman" w:hAnsi="Times New Roman" w:cs="Times New Roman"/>
          <w:noProof/>
          <w:color w:val="000000" w:themeColor="text1"/>
          <w:sz w:val="24"/>
          <w:szCs w:val="24"/>
        </w:rPr>
        <w:t>(Can-Şahna et al 2007)</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 It has also been informed that this test cannot differentiate between FECV and FIPV </w:t>
      </w:r>
      <w:r w:rsidRPr="00135A27">
        <w:rPr>
          <w:rFonts w:ascii="Times New Roman" w:hAnsi="Times New Roman" w:cs="Times New Roman"/>
          <w:noProof/>
          <w:color w:val="000000" w:themeColor="text1"/>
          <w:sz w:val="24"/>
          <w:szCs w:val="24"/>
        </w:rPr>
        <w:t>(Aytug 2008)</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In another study, the prevalence of coronavirus antibodies in cats was tried to be determined by using ELISA method </w:t>
      </w:r>
      <w:r w:rsidRPr="00135A27">
        <w:rPr>
          <w:rFonts w:ascii="Times New Roman" w:hAnsi="Times New Roman" w:cs="Times New Roman"/>
          <w:noProof/>
          <w:color w:val="000000" w:themeColor="text1"/>
          <w:sz w:val="24"/>
          <w:szCs w:val="24"/>
          <w:lang w:val="en-GB"/>
        </w:rPr>
        <w:t>(Pratelli et al 2009)</w:t>
      </w:r>
      <w:r w:rsidRPr="00135A27">
        <w:rPr>
          <w:rFonts w:ascii="Times New Roman" w:hAnsi="Times New Roman" w:cs="Times New Roman"/>
          <w:color w:val="000000" w:themeColor="text1"/>
          <w:sz w:val="24"/>
          <w:szCs w:val="24"/>
          <w:lang w:val="en-GB"/>
        </w:rPr>
        <w:t xml:space="preserve">. However, it has been reported that many clinically healthy cats usually have very high </w:t>
      </w:r>
      <w:proofErr w:type="spellStart"/>
      <w:r w:rsidRPr="00135A27">
        <w:rPr>
          <w:rFonts w:ascii="Times New Roman" w:hAnsi="Times New Roman" w:cs="Times New Roman"/>
          <w:color w:val="000000" w:themeColor="text1"/>
          <w:sz w:val="24"/>
          <w:szCs w:val="24"/>
          <w:lang w:val="en-GB"/>
        </w:rPr>
        <w:t>FCoV</w:t>
      </w:r>
      <w:proofErr w:type="spellEnd"/>
      <w:r w:rsidRPr="00135A27">
        <w:rPr>
          <w:rFonts w:ascii="Times New Roman" w:hAnsi="Times New Roman" w:cs="Times New Roman"/>
          <w:color w:val="000000" w:themeColor="text1"/>
          <w:sz w:val="24"/>
          <w:szCs w:val="24"/>
          <w:lang w:val="en-GB"/>
        </w:rPr>
        <w:t xml:space="preserve"> antibody titres, while ~ 10% of cats with FIP are seronegative </w:t>
      </w:r>
      <w:r w:rsidRPr="00135A27">
        <w:rPr>
          <w:rFonts w:ascii="Times New Roman" w:hAnsi="Times New Roman" w:cs="Times New Roman"/>
          <w:noProof/>
          <w:color w:val="000000" w:themeColor="text1"/>
          <w:sz w:val="24"/>
          <w:szCs w:val="24"/>
          <w:lang w:val="en-GB"/>
        </w:rPr>
        <w:t>(Tasker 2018)</w:t>
      </w:r>
      <w:r w:rsidRPr="00135A27">
        <w:rPr>
          <w:rFonts w:ascii="Times New Roman" w:hAnsi="Times New Roman" w:cs="Times New Roman"/>
          <w:color w:val="000000" w:themeColor="text1"/>
          <w:sz w:val="24"/>
          <w:szCs w:val="24"/>
          <w:lang w:val="en-GB"/>
        </w:rPr>
        <w:t xml:space="preserve">. In other words, the presence of seropositivity in such tests does not confirm that a cat has FIP and does not eliminate the disease because it is negative </w:t>
      </w:r>
      <w:r w:rsidRPr="00135A27">
        <w:rPr>
          <w:rFonts w:ascii="Times New Roman" w:hAnsi="Times New Roman" w:cs="Times New Roman"/>
          <w:noProof/>
          <w:color w:val="000000" w:themeColor="text1"/>
          <w:sz w:val="24"/>
          <w:szCs w:val="24"/>
          <w:lang w:val="en-GB"/>
        </w:rPr>
        <w:t>(Aytug 2008)</w:t>
      </w:r>
      <w:r w:rsidRPr="00135A27">
        <w:rPr>
          <w:rFonts w:ascii="Times New Roman" w:hAnsi="Times New Roman" w:cs="Times New Roman"/>
          <w:color w:val="000000" w:themeColor="text1"/>
          <w:sz w:val="24"/>
          <w:szCs w:val="24"/>
          <w:lang w:val="en-GB"/>
        </w:rPr>
        <w:t>.</w:t>
      </w:r>
    </w:p>
    <w:p w14:paraId="7593DD7D"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rPr>
      </w:pPr>
    </w:p>
    <w:p w14:paraId="44A504FD"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r w:rsidRPr="00135A27">
        <w:rPr>
          <w:rFonts w:ascii="Times New Roman" w:hAnsi="Times New Roman" w:cs="Times New Roman"/>
          <w:color w:val="000000" w:themeColor="text1"/>
          <w:sz w:val="24"/>
          <w:szCs w:val="24"/>
          <w:lang w:val="en-GB"/>
        </w:rPr>
        <w:t xml:space="preserve">In experimental infections, it has been informed that the dry form always follows a short-term effusive form, that is, there may be transitions between the two forms of FIP </w:t>
      </w:r>
      <w:r w:rsidRPr="00135A27">
        <w:rPr>
          <w:rFonts w:ascii="Times New Roman" w:hAnsi="Times New Roman" w:cs="Times New Roman"/>
          <w:noProof/>
          <w:color w:val="000000" w:themeColor="text1"/>
          <w:sz w:val="24"/>
          <w:szCs w:val="24"/>
        </w:rPr>
        <w:t>(Pedersen 2014)</w:t>
      </w:r>
      <w:r w:rsidRPr="00135A27">
        <w:rPr>
          <w:rFonts w:ascii="Times New Roman" w:hAnsi="Times New Roman" w:cs="Times New Roman"/>
          <w:color w:val="000000" w:themeColor="text1"/>
          <w:sz w:val="24"/>
          <w:szCs w:val="24"/>
          <w:lang w:val="en-GB"/>
        </w:rPr>
        <w:t xml:space="preserve">. </w:t>
      </w:r>
      <w:r w:rsidRPr="00135A27">
        <w:rPr>
          <w:rFonts w:ascii="Times New Roman" w:hAnsi="Times New Roman" w:cs="Times New Roman"/>
          <w:color w:val="000000" w:themeColor="text1"/>
          <w:sz w:val="24"/>
          <w:szCs w:val="24"/>
          <w:lang w:val="en-GB"/>
        </w:rPr>
        <w:lastRenderedPageBreak/>
        <w:t xml:space="preserve">In dry form, central nervous system and eye disorders are reported to occur in 60% of cases </w:t>
      </w:r>
      <w:r w:rsidRPr="00135A27">
        <w:rPr>
          <w:rFonts w:ascii="Times New Roman" w:hAnsi="Times New Roman" w:cs="Times New Roman"/>
          <w:noProof/>
          <w:color w:val="000000" w:themeColor="text1"/>
          <w:sz w:val="24"/>
          <w:szCs w:val="24"/>
        </w:rPr>
        <w:t>(Pedersen 2009)</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Also, the tendency of dry FIP lesions to spread from </w:t>
      </w:r>
      <w:proofErr w:type="spellStart"/>
      <w:r w:rsidRPr="00135A27">
        <w:rPr>
          <w:rFonts w:ascii="Times New Roman" w:hAnsi="Times New Roman" w:cs="Times New Roman"/>
          <w:color w:val="000000" w:themeColor="text1"/>
          <w:sz w:val="24"/>
          <w:szCs w:val="24"/>
          <w:lang w:val="en-GB"/>
        </w:rPr>
        <w:t>serosal</w:t>
      </w:r>
      <w:proofErr w:type="spellEnd"/>
      <w:r w:rsidRPr="00135A27">
        <w:rPr>
          <w:rFonts w:ascii="Times New Roman" w:hAnsi="Times New Roman" w:cs="Times New Roman"/>
          <w:color w:val="000000" w:themeColor="text1"/>
          <w:sz w:val="24"/>
          <w:szCs w:val="24"/>
          <w:lang w:val="en-GB"/>
        </w:rPr>
        <w:t xml:space="preserve"> or pleural surfaces to organ parenchyma is known </w:t>
      </w:r>
      <w:r w:rsidRPr="00135A27">
        <w:rPr>
          <w:rFonts w:ascii="Times New Roman" w:hAnsi="Times New Roman" w:cs="Times New Roman"/>
          <w:noProof/>
          <w:color w:val="000000" w:themeColor="text1"/>
          <w:sz w:val="24"/>
          <w:szCs w:val="24"/>
        </w:rPr>
        <w:t>(Pedersen 2009)</w:t>
      </w:r>
      <w:r w:rsidRPr="00135A27">
        <w:rPr>
          <w:rFonts w:ascii="Times New Roman" w:hAnsi="Times New Roman" w:cs="Times New Roman"/>
          <w:color w:val="000000" w:themeColor="text1"/>
          <w:sz w:val="24"/>
          <w:szCs w:val="24"/>
        </w:rPr>
        <w:t xml:space="preserve">. </w:t>
      </w:r>
      <w:r w:rsidRPr="00135A27">
        <w:rPr>
          <w:rFonts w:ascii="Times New Roman" w:hAnsi="Times New Roman" w:cs="Times New Roman"/>
          <w:color w:val="000000" w:themeColor="text1"/>
          <w:sz w:val="24"/>
          <w:szCs w:val="24"/>
          <w:lang w:val="en-GB"/>
        </w:rPr>
        <w:t xml:space="preserve">Microscopically, it was emphasized that the non-effusive form was characterized by typical granuloma while the effusive form was characterized by pyogranulomas </w:t>
      </w:r>
      <w:r w:rsidRPr="00135A27">
        <w:rPr>
          <w:rFonts w:ascii="Times New Roman" w:hAnsi="Times New Roman" w:cs="Times New Roman"/>
          <w:noProof/>
          <w:color w:val="000000" w:themeColor="text1"/>
          <w:sz w:val="24"/>
          <w:szCs w:val="24"/>
        </w:rPr>
        <w:t>(Hartmann 2005, Pedersen 2014)</w:t>
      </w:r>
      <w:r w:rsidRPr="00135A27">
        <w:rPr>
          <w:rFonts w:ascii="Times New Roman" w:hAnsi="Times New Roman" w:cs="Times New Roman"/>
          <w:color w:val="000000" w:themeColor="text1"/>
          <w:sz w:val="24"/>
          <w:szCs w:val="24"/>
          <w:lang w:val="en-GB"/>
        </w:rPr>
        <w:t>. When all of these are evaluated, the formation of death after abdominal enlargement and fluid exudation approximately one week after the first symptoms, the tendency of the distribution of lesions in the liver to spread to the organ parenchyma, and microscopically, the presence of both pyogranuloma and typical granulomas suggested that the disease may have started as a dry form and turned into a wet form in the terminal period although there are no neural signs or eye disorders.</w:t>
      </w:r>
    </w:p>
    <w:p w14:paraId="09BD2C10" w14:textId="77777777" w:rsidR="00EE54FC" w:rsidRPr="00135A27" w:rsidRDefault="00EE54FC" w:rsidP="00EE54FC">
      <w:pPr>
        <w:spacing w:after="0" w:line="240" w:lineRule="auto"/>
        <w:jc w:val="both"/>
        <w:rPr>
          <w:rFonts w:ascii="Times New Roman" w:hAnsi="Times New Roman" w:cs="Times New Roman"/>
          <w:color w:val="000000" w:themeColor="text1"/>
          <w:sz w:val="24"/>
          <w:szCs w:val="24"/>
          <w:lang w:val="en-GB"/>
        </w:rPr>
      </w:pPr>
    </w:p>
    <w:p w14:paraId="39502699" w14:textId="77777777" w:rsidR="00EE54FC" w:rsidRDefault="00EE54FC" w:rsidP="00EE54FC">
      <w:pPr>
        <w:spacing w:after="0" w:line="240" w:lineRule="auto"/>
        <w:jc w:val="both"/>
        <w:rPr>
          <w:rFonts w:ascii="Times New Roman" w:hAnsi="Times New Roman" w:cs="Times New Roman"/>
          <w:b/>
          <w:bCs/>
          <w:sz w:val="24"/>
          <w:szCs w:val="24"/>
          <w:lang w:val="en-GB"/>
        </w:rPr>
      </w:pPr>
      <w:r w:rsidRPr="00135A27">
        <w:rPr>
          <w:rFonts w:ascii="Times New Roman" w:hAnsi="Times New Roman" w:cs="Times New Roman"/>
          <w:color w:val="000000" w:themeColor="text1"/>
          <w:sz w:val="24"/>
          <w:szCs w:val="24"/>
          <w:lang w:val="en-GB"/>
        </w:rPr>
        <w:t xml:space="preserve">As a result, it is very important to make a definitive diagnosis of FIP, which is observed quite widely in the lethal and cat population and whose pathogenesis has not been elucidated yet. In the study, it has been revealed that histopathological examination and the combination of IHC provide unique information for the diagnosis of this disease. During the disease, the inability of the cellular immune response to adequately accompany humoral immunity and excessive production of antibodies triggers </w:t>
      </w:r>
      <w:proofErr w:type="spellStart"/>
      <w:r w:rsidRPr="00135A27">
        <w:rPr>
          <w:rFonts w:ascii="Times New Roman" w:hAnsi="Times New Roman" w:cs="Times New Roman"/>
          <w:color w:val="000000" w:themeColor="text1"/>
          <w:sz w:val="24"/>
          <w:szCs w:val="24"/>
          <w:lang w:val="en-GB"/>
        </w:rPr>
        <w:t>Arthus</w:t>
      </w:r>
      <w:proofErr w:type="spellEnd"/>
      <w:r w:rsidRPr="00135A27">
        <w:rPr>
          <w:rFonts w:ascii="Times New Roman" w:hAnsi="Times New Roman" w:cs="Times New Roman"/>
          <w:color w:val="000000" w:themeColor="text1"/>
          <w:sz w:val="24"/>
          <w:szCs w:val="24"/>
          <w:lang w:val="en-GB"/>
        </w:rPr>
        <w:t xml:space="preserve">-type hypersensitivity, possibly worsening the prognosis of the disease. Also, failure to fully function the virus-infected macrophage/monocytes has been thought to contribute to this situation. It was thought that histopathological, immunocytochemistry and </w:t>
      </w:r>
      <w:bookmarkStart w:id="22" w:name="_Hlk57062046"/>
      <w:r w:rsidRPr="00135A27">
        <w:rPr>
          <w:rFonts w:ascii="Times New Roman" w:hAnsi="Times New Roman" w:cs="Times New Roman"/>
          <w:color w:val="000000" w:themeColor="text1"/>
          <w:sz w:val="24"/>
          <w:szCs w:val="24"/>
          <w:lang w:val="en-GB"/>
        </w:rPr>
        <w:t>immunohistochemistry</w:t>
      </w:r>
      <w:bookmarkEnd w:id="22"/>
      <w:r w:rsidRPr="00135A27">
        <w:rPr>
          <w:rFonts w:ascii="Times New Roman" w:hAnsi="Times New Roman" w:cs="Times New Roman"/>
          <w:color w:val="000000" w:themeColor="text1"/>
          <w:sz w:val="24"/>
          <w:szCs w:val="24"/>
          <w:lang w:val="en-GB"/>
        </w:rPr>
        <w:t xml:space="preserve"> examination, which will be performed not only on </w:t>
      </w:r>
      <w:r w:rsidRPr="00135A27">
        <w:rPr>
          <w:rFonts w:ascii="Times New Roman" w:hAnsi="Times New Roman" w:cs="Times New Roman"/>
          <w:i/>
          <w:iCs/>
          <w:color w:val="000000" w:themeColor="text1"/>
          <w:sz w:val="24"/>
          <w:szCs w:val="24"/>
          <w:lang w:val="en-GB"/>
        </w:rPr>
        <w:t>post-mortem</w:t>
      </w:r>
      <w:r w:rsidRPr="00135A27">
        <w:rPr>
          <w:rFonts w:ascii="Times New Roman" w:hAnsi="Times New Roman" w:cs="Times New Roman"/>
          <w:color w:val="000000" w:themeColor="text1"/>
          <w:sz w:val="24"/>
          <w:szCs w:val="24"/>
          <w:lang w:val="en-GB"/>
        </w:rPr>
        <w:t xml:space="preserve"> tissues, but also on laparoscopic or ultrasound-guided biopsies especially in asymptomatic cases, can contribute significantly to the confirmation of the disease and these methods should become widespread.</w:t>
      </w:r>
      <w:r>
        <w:rPr>
          <w:rFonts w:ascii="Times New Roman" w:hAnsi="Times New Roman" w:cs="Times New Roman"/>
          <w:b/>
          <w:bCs/>
          <w:sz w:val="24"/>
          <w:szCs w:val="24"/>
          <w:lang w:val="en-GB"/>
        </w:rPr>
        <w:br w:type="page"/>
      </w:r>
    </w:p>
    <w:p w14:paraId="52E58BAE" w14:textId="77777777" w:rsidR="00EE54FC" w:rsidRPr="0060428E" w:rsidRDefault="00EE54FC" w:rsidP="00EE54FC">
      <w:pPr>
        <w:keepNext/>
        <w:spacing w:after="0" w:line="240" w:lineRule="auto"/>
        <w:rPr>
          <w:rFonts w:ascii="Times New Roman" w:hAnsi="Times New Roman" w:cs="Times New Roman"/>
          <w:b/>
          <w:bCs/>
          <w:color w:val="FF0000"/>
          <w:sz w:val="24"/>
          <w:szCs w:val="24"/>
          <w:lang w:val="en-GB"/>
        </w:rPr>
      </w:pPr>
      <w:r w:rsidRPr="0060428E">
        <w:rPr>
          <w:rFonts w:ascii="Times New Roman" w:hAnsi="Times New Roman" w:cs="Times New Roman"/>
          <w:b/>
          <w:bCs/>
          <w:color w:val="FF0000"/>
          <w:sz w:val="24"/>
          <w:szCs w:val="24"/>
          <w:lang w:val="en-GB"/>
        </w:rPr>
        <w:lastRenderedPageBreak/>
        <w:t>References</w:t>
      </w:r>
    </w:p>
    <w:p w14:paraId="4B2C72B8" w14:textId="77777777" w:rsidR="00EE54FC" w:rsidRPr="00D53370" w:rsidRDefault="00EE54FC" w:rsidP="00EE54FC">
      <w:pPr>
        <w:keepNext/>
        <w:spacing w:after="0" w:line="240" w:lineRule="auto"/>
        <w:rPr>
          <w:rFonts w:ascii="Times New Roman" w:hAnsi="Times New Roman" w:cs="Times New Roman"/>
          <w:b/>
          <w:bCs/>
          <w:sz w:val="24"/>
          <w:szCs w:val="24"/>
          <w:lang w:val="en-GB"/>
        </w:rPr>
      </w:pPr>
    </w:p>
    <w:p w14:paraId="0339D4E3" w14:textId="77777777" w:rsidR="00EE54FC" w:rsidRPr="00A17553" w:rsidRDefault="00EE54FC" w:rsidP="00EE54FC">
      <w:pPr>
        <w:pStyle w:val="EndNoteBibliography"/>
        <w:spacing w:after="0" w:line="240" w:lineRule="auto"/>
        <w:ind w:left="560" w:hanging="560"/>
      </w:pPr>
      <w:r w:rsidRPr="00A17553">
        <w:t>Aytug N, 2008. Infectious of feline 1: A challenging diagnosis; feline infectious peritonitis. J Res Vet Med, 27(1-2), 11-17.</w:t>
      </w:r>
    </w:p>
    <w:p w14:paraId="5CA8CC59" w14:textId="7254DF31" w:rsidR="00EE54FC" w:rsidRPr="00135A27" w:rsidRDefault="00EE54FC" w:rsidP="00135A27">
      <w:pPr>
        <w:pStyle w:val="EndNoteBibliography"/>
        <w:spacing w:after="0" w:line="240" w:lineRule="auto"/>
        <w:ind w:left="560" w:hanging="560"/>
        <w:rPr>
          <w:lang w:val="tr-TR"/>
        </w:rPr>
      </w:pPr>
      <w:r w:rsidRPr="00A17553">
        <w:t>Baydar E, Erözsüz Y, Timurkan MO, Eroksuz H, 2014. Feline infectious peritonitis with distinct ocular involvement in a cat in turkey.</w:t>
      </w:r>
      <w:r w:rsidR="00135A27">
        <w:t xml:space="preserve"> </w:t>
      </w:r>
      <w:r w:rsidR="00135A27" w:rsidRPr="00135A27">
        <w:rPr>
          <w:lang w:val="tr-TR"/>
        </w:rPr>
        <w:t>Kafkas Univ Vet Fak Derg</w:t>
      </w:r>
      <w:r w:rsidRPr="00A17553">
        <w:t>, 20(6), 961-965.</w:t>
      </w:r>
    </w:p>
    <w:p w14:paraId="52B461E7" w14:textId="77777777" w:rsidR="00EE54FC" w:rsidRPr="00A17553" w:rsidRDefault="00EE54FC" w:rsidP="00EE54FC">
      <w:pPr>
        <w:pStyle w:val="EndNoteBibliography"/>
        <w:spacing w:after="0" w:line="240" w:lineRule="auto"/>
        <w:ind w:left="560" w:hanging="560"/>
      </w:pPr>
      <w:r w:rsidRPr="00A17553">
        <w:t>Can-Şahna K, Ataseven VS, Pınar D, Oğuzoğlu TÇ, 2007. The detection of feline coronaviruses in blood samples from cats by mrna rt-pcr. J Feline Med Surg, 9(5), 369-372.</w:t>
      </w:r>
    </w:p>
    <w:p w14:paraId="6D1CB727" w14:textId="638E032E" w:rsidR="00EE54FC" w:rsidRPr="00A17553" w:rsidRDefault="00EE54FC" w:rsidP="00EE54FC">
      <w:pPr>
        <w:pStyle w:val="EndNoteBibliography"/>
        <w:spacing w:after="0" w:line="240" w:lineRule="auto"/>
        <w:ind w:left="560" w:hanging="560"/>
      </w:pPr>
      <w:r w:rsidRPr="00A17553">
        <w:t>Ciftci MK, Ortatatli M, Erer H, Hatipoglu F, et al., 2018. Veteriner sistemik patoloji 1. Güler Ofset, Konya, Turkey</w:t>
      </w:r>
      <w:r w:rsidR="00FE3DB7">
        <w:t>, pp: 15-20</w:t>
      </w:r>
      <w:r w:rsidRPr="00A17553">
        <w:t>.</w:t>
      </w:r>
    </w:p>
    <w:p w14:paraId="01AB4404" w14:textId="77777777" w:rsidR="00EE54FC" w:rsidRPr="00A17553" w:rsidRDefault="00EE54FC" w:rsidP="00EE54FC">
      <w:pPr>
        <w:pStyle w:val="EndNoteBibliography"/>
        <w:spacing w:after="0" w:line="240" w:lineRule="auto"/>
        <w:ind w:left="560" w:hanging="560"/>
      </w:pPr>
      <w:r w:rsidRPr="00A17553">
        <w:t>Giori L, Giordano A, Giudice C, Grieco V, et al., 2011. Performances of different diagnostic tests for feline infectious peritonitis in challenging clinical cases. J Small Anim Pract, 52(3), 152-157.</w:t>
      </w:r>
    </w:p>
    <w:p w14:paraId="225CEFD9" w14:textId="77777777" w:rsidR="00EE54FC" w:rsidRPr="00A17553" w:rsidRDefault="00EE54FC" w:rsidP="00EE54FC">
      <w:pPr>
        <w:pStyle w:val="EndNoteBibliography"/>
        <w:spacing w:after="0" w:line="240" w:lineRule="auto"/>
        <w:ind w:left="560" w:hanging="560"/>
      </w:pPr>
      <w:r w:rsidRPr="00A17553">
        <w:t>Hartmann K, 2005. Feline infectious peritonitis. The Veterinary clinics of North America. Small animal practice, 35(1), 39-79.</w:t>
      </w:r>
    </w:p>
    <w:p w14:paraId="626A199F" w14:textId="77777777" w:rsidR="00EE54FC" w:rsidRPr="00A17553" w:rsidRDefault="00EE54FC" w:rsidP="00EE54FC">
      <w:pPr>
        <w:pStyle w:val="EndNoteBibliography"/>
        <w:spacing w:after="0" w:line="240" w:lineRule="auto"/>
        <w:ind w:left="560" w:hanging="560"/>
      </w:pPr>
      <w:r w:rsidRPr="00A17553">
        <w:t>Hartmann K, Binder C, Hirschberger J, Cole D, et al., 2003. Comparison of different tests to diagnose feline infectious peritonitis. J Vet Intern Med, 17(6), 781-790.</w:t>
      </w:r>
    </w:p>
    <w:p w14:paraId="1B65C5AD" w14:textId="77777777" w:rsidR="00EE54FC" w:rsidRPr="00A17553" w:rsidRDefault="00EE54FC" w:rsidP="00EE54FC">
      <w:pPr>
        <w:pStyle w:val="EndNoteBibliography"/>
        <w:spacing w:after="0" w:line="240" w:lineRule="auto"/>
        <w:ind w:left="560" w:hanging="560"/>
      </w:pPr>
      <w:r w:rsidRPr="00A17553">
        <w:t>Kipar A, Bellmann S, Kremendahl J, Kohler K, et al., 1998. Cellular composition, coronavirus antigen expression and production of specific antibodies in lesions in feline infectious peritonitis. Vet pathol, 65(2-4), 243-257.</w:t>
      </w:r>
    </w:p>
    <w:p w14:paraId="2A5D3A51" w14:textId="77777777" w:rsidR="00EE54FC" w:rsidRPr="00A17553" w:rsidRDefault="00EE54FC" w:rsidP="00EE54FC">
      <w:pPr>
        <w:pStyle w:val="EndNoteBibliography"/>
        <w:spacing w:after="0" w:line="240" w:lineRule="auto"/>
        <w:ind w:left="560" w:hanging="560"/>
      </w:pPr>
      <w:r w:rsidRPr="00A17553">
        <w:t>Kipar A, May H, Menger S, Weber M, et al., 2005. Morphologic features and development of granulomatous vasculitis in feline infectious peritonitis. Vet Pathol, 42(3), 321-330.</w:t>
      </w:r>
    </w:p>
    <w:p w14:paraId="5592FF4E" w14:textId="77777777" w:rsidR="00EE54FC" w:rsidRPr="00A17553" w:rsidRDefault="00EE54FC" w:rsidP="00EE54FC">
      <w:pPr>
        <w:pStyle w:val="EndNoteBibliography"/>
        <w:spacing w:after="0" w:line="240" w:lineRule="auto"/>
        <w:ind w:left="560" w:hanging="560"/>
      </w:pPr>
      <w:r w:rsidRPr="00A17553">
        <w:t>Kipar A, Meli ML, 2014. Feline infectious peritonitis: Still an enigma? Vet Pathol, 51(2), 505-526.</w:t>
      </w:r>
    </w:p>
    <w:p w14:paraId="035930ED" w14:textId="77777777" w:rsidR="00EE54FC" w:rsidRPr="00A17553" w:rsidRDefault="00EE54FC" w:rsidP="00EE54FC">
      <w:pPr>
        <w:pStyle w:val="EndNoteBibliography"/>
        <w:spacing w:after="0" w:line="240" w:lineRule="auto"/>
        <w:ind w:left="560" w:hanging="560"/>
      </w:pPr>
      <w:r w:rsidRPr="00A17553">
        <w:t>Malbon AJ, Fonfara S, Meli ML, Hahn S, et al., 2019. Feline infectious peritonitis as a systemic inflammatory disease: Contribution of liver and heart to the pathogenesis. Viruses, 11(12), 1144.</w:t>
      </w:r>
    </w:p>
    <w:p w14:paraId="0FB6A28E" w14:textId="77777777" w:rsidR="00EE54FC" w:rsidRPr="00A17553" w:rsidRDefault="00EE54FC" w:rsidP="00EE54FC">
      <w:pPr>
        <w:pStyle w:val="EndNoteBibliography"/>
        <w:spacing w:after="0" w:line="240" w:lineRule="auto"/>
        <w:ind w:left="560" w:hanging="560"/>
      </w:pPr>
      <w:r w:rsidRPr="00A17553">
        <w:t>Pedersen NC, 2009. A review of feline infectious peritonitis virus infection: 1963-2008. J Feline Med Surg, 11(4), 225-258.</w:t>
      </w:r>
    </w:p>
    <w:p w14:paraId="6C86ECBD" w14:textId="24A97343" w:rsidR="00EE54FC" w:rsidRPr="00A17553" w:rsidRDefault="00EE54FC" w:rsidP="00EE54FC">
      <w:pPr>
        <w:pStyle w:val="EndNoteBibliography"/>
        <w:spacing w:after="0" w:line="240" w:lineRule="auto"/>
        <w:ind w:left="560" w:hanging="560"/>
      </w:pPr>
      <w:r w:rsidRPr="00A17553">
        <w:t>Pedersen NC, 2014. An update on feline infectious peritonitis: Virology and immunopathogenesis.</w:t>
      </w:r>
      <w:r w:rsidR="005A3AB6">
        <w:t xml:space="preserve"> Vet J</w:t>
      </w:r>
      <w:r w:rsidRPr="00A17553">
        <w:t>, 201(2), 123-132.</w:t>
      </w:r>
    </w:p>
    <w:p w14:paraId="0F34EF9F" w14:textId="77777777" w:rsidR="00EE54FC" w:rsidRPr="00A17553" w:rsidRDefault="00EE54FC" w:rsidP="00EE54FC">
      <w:pPr>
        <w:pStyle w:val="EndNoteBibliography"/>
        <w:spacing w:after="0" w:line="240" w:lineRule="auto"/>
        <w:ind w:left="560" w:hanging="560"/>
      </w:pPr>
      <w:r w:rsidRPr="00A17553">
        <w:t>Pedersen NC, 2019. Feline infectious peritonitis.  In:Comparitive pathobiology of viral diseases, Ed:  CRC Press, ‎Florida, USA, 120-125.</w:t>
      </w:r>
    </w:p>
    <w:p w14:paraId="7CD95C08" w14:textId="77777777" w:rsidR="00EE54FC" w:rsidRPr="00A17553" w:rsidRDefault="00EE54FC" w:rsidP="00EE54FC">
      <w:pPr>
        <w:pStyle w:val="EndNoteBibliography"/>
        <w:spacing w:after="0" w:line="240" w:lineRule="auto"/>
        <w:ind w:left="560" w:hanging="560"/>
      </w:pPr>
      <w:r w:rsidRPr="00A17553">
        <w:t>Pratelli A, Yesilbag K, Siniscalchi M, Yalcm E, et al., 2009. Prevalence of feline coronavirus antibodies in cats in bursa province, turkey, by an enzyme-linked immunosorbent assay. J Feline Med Surg, 11(10), 881-884.</w:t>
      </w:r>
    </w:p>
    <w:p w14:paraId="39ACA4BB" w14:textId="77777777" w:rsidR="00EE54FC" w:rsidRPr="00A17553" w:rsidRDefault="00EE54FC" w:rsidP="00EE54FC">
      <w:pPr>
        <w:pStyle w:val="EndNoteBibliography"/>
        <w:spacing w:after="0" w:line="240" w:lineRule="auto"/>
        <w:ind w:left="560" w:hanging="560"/>
      </w:pPr>
      <w:r w:rsidRPr="00A17553">
        <w:t>Tasker S, 2018. Diagnosis of feline infectious peritonitis: Update on evidence supporting available tests. J Feline Med Surg, 20(3), 228-243.</w:t>
      </w:r>
    </w:p>
    <w:p w14:paraId="2F385D4C" w14:textId="77777777" w:rsidR="00EE54FC" w:rsidRPr="00A17553" w:rsidRDefault="00EE54FC" w:rsidP="00EE54FC">
      <w:pPr>
        <w:pStyle w:val="EndNoteBibliography"/>
        <w:spacing w:line="240" w:lineRule="auto"/>
        <w:ind w:left="560" w:hanging="560"/>
      </w:pPr>
      <w:r w:rsidRPr="00A17553">
        <w:t>Uzal FA, Plattner BL, Hostetter JM, 2016. Chapter 1 - alimentary system.  In:Jubb, kennedy &amp; palmer's pathology of domestic animals: Volume 2, Ed:  W.B. Saunders, USA, 252-254.</w:t>
      </w:r>
    </w:p>
    <w:p w14:paraId="205FEB67" w14:textId="77777777" w:rsidR="00EE54FC" w:rsidRDefault="00EE54FC" w:rsidP="00EE54FC">
      <w:pPr>
        <w:autoSpaceDE w:val="0"/>
        <w:autoSpaceDN w:val="0"/>
        <w:adjustRightInd w:val="0"/>
        <w:spacing w:after="0" w:line="240" w:lineRule="auto"/>
        <w:ind w:left="284" w:hanging="284"/>
        <w:contextualSpacing/>
        <w:jc w:val="both"/>
        <w:rPr>
          <w:rFonts w:ascii="Times New Roman" w:hAnsi="Times New Roman" w:cs="Times New Roman"/>
          <w:b/>
          <w:bCs/>
          <w:sz w:val="24"/>
          <w:szCs w:val="24"/>
        </w:rPr>
      </w:pPr>
      <w:r w:rsidRPr="00544467">
        <w:rPr>
          <w:rFonts w:ascii="Times New Roman" w:eastAsia="Calibri" w:hAnsi="Times New Roman" w:cs="Times New Roman"/>
          <w:sz w:val="24"/>
          <w:szCs w:val="24"/>
        </w:rPr>
        <w:t xml:space="preserve"> </w:t>
      </w:r>
    </w:p>
    <w:p w14:paraId="1AD68A23" w14:textId="77777777" w:rsidR="00EE54FC" w:rsidRDefault="00EE54FC" w:rsidP="00EE54FC">
      <w:pPr>
        <w:spacing w:after="0" w:line="240" w:lineRule="auto"/>
        <w:jc w:val="both"/>
        <w:rPr>
          <w:rFonts w:ascii="Times New Roman" w:hAnsi="Times New Roman" w:cs="Times New Roman"/>
          <w:b/>
          <w:bCs/>
          <w:sz w:val="24"/>
          <w:szCs w:val="24"/>
        </w:rPr>
      </w:pPr>
    </w:p>
    <w:p w14:paraId="337E31A3" w14:textId="77777777" w:rsidR="00EE54FC" w:rsidRDefault="00EE54FC" w:rsidP="00EE54FC">
      <w:pPr>
        <w:spacing w:after="0" w:line="240" w:lineRule="auto"/>
        <w:jc w:val="both"/>
        <w:rPr>
          <w:rFonts w:ascii="Times New Roman" w:hAnsi="Times New Roman" w:cs="Times New Roman"/>
          <w:b/>
          <w:bCs/>
          <w:sz w:val="24"/>
          <w:szCs w:val="24"/>
        </w:rPr>
      </w:pPr>
    </w:p>
    <w:p w14:paraId="0B431AA7" w14:textId="77777777" w:rsidR="00EE54FC" w:rsidRDefault="00EE54FC" w:rsidP="00EE54FC">
      <w:pPr>
        <w:spacing w:after="0" w:line="240" w:lineRule="auto"/>
        <w:jc w:val="both"/>
        <w:rPr>
          <w:rFonts w:ascii="Times New Roman" w:hAnsi="Times New Roman" w:cs="Times New Roman"/>
          <w:b/>
          <w:bCs/>
          <w:sz w:val="24"/>
          <w:szCs w:val="24"/>
        </w:rPr>
      </w:pPr>
    </w:p>
    <w:p w14:paraId="28622361" w14:textId="77777777" w:rsidR="00EE54FC" w:rsidRDefault="00EE54FC" w:rsidP="00EE54FC">
      <w:pPr>
        <w:spacing w:after="0" w:line="240" w:lineRule="auto"/>
        <w:jc w:val="both"/>
        <w:rPr>
          <w:rFonts w:ascii="Times New Roman" w:hAnsi="Times New Roman" w:cs="Times New Roman"/>
          <w:b/>
          <w:bCs/>
          <w:sz w:val="24"/>
          <w:szCs w:val="24"/>
        </w:rPr>
      </w:pPr>
    </w:p>
    <w:p w14:paraId="57F4083E" w14:textId="77777777" w:rsidR="00EE54FC" w:rsidRDefault="00EE54FC" w:rsidP="00EE54FC">
      <w:pPr>
        <w:spacing w:after="0" w:line="240" w:lineRule="auto"/>
        <w:jc w:val="both"/>
        <w:rPr>
          <w:rFonts w:ascii="Times New Roman" w:hAnsi="Times New Roman" w:cs="Times New Roman"/>
          <w:b/>
          <w:bCs/>
          <w:sz w:val="24"/>
          <w:szCs w:val="24"/>
        </w:rPr>
      </w:pPr>
    </w:p>
    <w:p w14:paraId="47ED21B8" w14:textId="77777777" w:rsidR="00EE54FC" w:rsidRDefault="00EE54FC" w:rsidP="00EE54FC">
      <w:pPr>
        <w:spacing w:after="0" w:line="240" w:lineRule="auto"/>
        <w:jc w:val="both"/>
        <w:rPr>
          <w:rFonts w:ascii="Times New Roman" w:hAnsi="Times New Roman" w:cs="Times New Roman"/>
          <w:b/>
          <w:bCs/>
          <w:sz w:val="24"/>
          <w:szCs w:val="24"/>
        </w:rPr>
      </w:pPr>
    </w:p>
    <w:p w14:paraId="6F335899" w14:textId="77777777" w:rsidR="00EE54FC" w:rsidRDefault="00EE54FC" w:rsidP="00EE54FC">
      <w:pPr>
        <w:spacing w:after="0" w:line="240" w:lineRule="auto"/>
        <w:jc w:val="both"/>
        <w:rPr>
          <w:rFonts w:ascii="Times New Roman" w:hAnsi="Times New Roman" w:cs="Times New Roman"/>
          <w:b/>
          <w:bCs/>
          <w:sz w:val="24"/>
          <w:szCs w:val="24"/>
        </w:rPr>
      </w:pPr>
    </w:p>
    <w:p w14:paraId="1FDACDBC" w14:textId="77777777" w:rsidR="00EE54FC" w:rsidRDefault="00EE54FC" w:rsidP="00EE54FC">
      <w:pPr>
        <w:spacing w:after="0" w:line="240" w:lineRule="auto"/>
        <w:jc w:val="both"/>
        <w:rPr>
          <w:rFonts w:ascii="Times New Roman" w:hAnsi="Times New Roman" w:cs="Times New Roman"/>
          <w:b/>
          <w:bCs/>
          <w:sz w:val="24"/>
          <w:szCs w:val="24"/>
        </w:rPr>
      </w:pPr>
    </w:p>
    <w:p w14:paraId="1F339428" w14:textId="20953BA6" w:rsidR="00FE3DB7" w:rsidRDefault="00FE3DB7" w:rsidP="00EE54FC">
      <w:pPr>
        <w:spacing w:after="0" w:line="240" w:lineRule="auto"/>
        <w:jc w:val="both"/>
        <w:rPr>
          <w:rFonts w:ascii="Times New Roman" w:hAnsi="Times New Roman" w:cs="Times New Roman"/>
          <w:color w:val="000000" w:themeColor="text1"/>
          <w:sz w:val="24"/>
          <w:szCs w:val="24"/>
          <w:lang w:val="en-GB"/>
        </w:rPr>
      </w:pPr>
    </w:p>
    <w:tbl>
      <w:tblPr>
        <w:tblStyle w:val="TabloKlavuzu"/>
        <w:tblW w:w="0" w:type="auto"/>
        <w:tblLook w:val="04A0" w:firstRow="1" w:lastRow="0" w:firstColumn="1" w:lastColumn="0" w:noHBand="0" w:noVBand="1"/>
      </w:tblPr>
      <w:tblGrid>
        <w:gridCol w:w="9062"/>
      </w:tblGrid>
      <w:tr w:rsidR="00FE3DB7" w14:paraId="3FBFC7E0" w14:textId="77777777" w:rsidTr="00FE3DB7">
        <w:trPr>
          <w:trHeight w:val="2554"/>
        </w:trPr>
        <w:tc>
          <w:tcPr>
            <w:tcW w:w="9062" w:type="dxa"/>
          </w:tcPr>
          <w:p w14:paraId="632704FC" w14:textId="77777777" w:rsidR="00FE3DB7" w:rsidRDefault="00FE3DB7" w:rsidP="00FE3DB7">
            <w:pPr>
              <w:rPr>
                <w:rFonts w:ascii="Times New Roman" w:hAnsi="Times New Roman" w:cs="Times New Roman"/>
                <w:b/>
                <w:bCs/>
                <w:noProof/>
                <w:color w:val="000000" w:themeColor="text1"/>
                <w:sz w:val="24"/>
                <w:szCs w:val="24"/>
              </w:rPr>
            </w:pPr>
          </w:p>
          <w:p w14:paraId="286D7A92" w14:textId="77777777" w:rsidR="00FE3DB7" w:rsidRDefault="00FE3DB7" w:rsidP="00FE3DB7">
            <w:pPr>
              <w:rPr>
                <w:rFonts w:ascii="Times New Roman" w:hAnsi="Times New Roman" w:cs="Times New Roman"/>
                <w:b/>
                <w:bCs/>
                <w:noProof/>
                <w:color w:val="000000" w:themeColor="text1"/>
                <w:sz w:val="24"/>
                <w:szCs w:val="24"/>
              </w:rPr>
            </w:pPr>
          </w:p>
          <w:p w14:paraId="340A7573" w14:textId="77777777" w:rsidR="00FE3DB7" w:rsidRDefault="00FE3DB7" w:rsidP="00FE3DB7">
            <w:pPr>
              <w:rPr>
                <w:rFonts w:ascii="Times New Roman" w:hAnsi="Times New Roman" w:cs="Times New Roman"/>
                <w:b/>
                <w:bCs/>
                <w:noProof/>
                <w:color w:val="000000" w:themeColor="text1"/>
                <w:sz w:val="24"/>
                <w:szCs w:val="24"/>
              </w:rPr>
            </w:pPr>
          </w:p>
          <w:p w14:paraId="47CD6ADA" w14:textId="77777777" w:rsidR="00FE3DB7" w:rsidRDefault="00FE3DB7" w:rsidP="00FE3DB7">
            <w:pPr>
              <w:rPr>
                <w:rFonts w:ascii="Times New Roman" w:hAnsi="Times New Roman" w:cs="Times New Roman"/>
                <w:b/>
                <w:bCs/>
                <w:noProof/>
                <w:color w:val="000000" w:themeColor="text1"/>
                <w:sz w:val="24"/>
                <w:szCs w:val="24"/>
              </w:rPr>
            </w:pPr>
          </w:p>
          <w:p w14:paraId="7941B674" w14:textId="77777777" w:rsidR="00FE3DB7" w:rsidRDefault="00FE3DB7" w:rsidP="00FE3DB7">
            <w:pPr>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Figure 1 insert here</w:t>
            </w:r>
          </w:p>
          <w:p w14:paraId="79A2A1EB" w14:textId="77777777" w:rsidR="00FE3DB7" w:rsidRDefault="00FE3DB7" w:rsidP="00FE3DB7">
            <w:pPr>
              <w:jc w:val="center"/>
              <w:rPr>
                <w:rFonts w:ascii="Times New Roman" w:hAnsi="Times New Roman" w:cs="Times New Roman"/>
                <w:b/>
                <w:bCs/>
                <w:noProof/>
                <w:color w:val="000000" w:themeColor="text1"/>
                <w:sz w:val="24"/>
                <w:szCs w:val="24"/>
              </w:rPr>
            </w:pPr>
          </w:p>
          <w:p w14:paraId="5142010C" w14:textId="77777777" w:rsidR="00FE3DB7" w:rsidRDefault="00FE3DB7" w:rsidP="00FE3DB7">
            <w:pPr>
              <w:jc w:val="center"/>
              <w:rPr>
                <w:rFonts w:ascii="Times New Roman" w:hAnsi="Times New Roman" w:cs="Times New Roman"/>
                <w:b/>
                <w:bCs/>
                <w:noProof/>
                <w:color w:val="000000" w:themeColor="text1"/>
                <w:sz w:val="24"/>
                <w:szCs w:val="24"/>
              </w:rPr>
            </w:pPr>
          </w:p>
          <w:p w14:paraId="633B85F5" w14:textId="77777777" w:rsidR="00FE3DB7" w:rsidRDefault="00FE3DB7" w:rsidP="00FE3DB7">
            <w:pPr>
              <w:jc w:val="center"/>
              <w:rPr>
                <w:rFonts w:ascii="Times New Roman" w:hAnsi="Times New Roman" w:cs="Times New Roman"/>
                <w:b/>
                <w:bCs/>
                <w:noProof/>
                <w:color w:val="000000" w:themeColor="text1"/>
                <w:sz w:val="24"/>
                <w:szCs w:val="24"/>
              </w:rPr>
            </w:pPr>
          </w:p>
          <w:p w14:paraId="6D586EB1" w14:textId="77777777" w:rsidR="00FE3DB7" w:rsidRDefault="00FE3DB7" w:rsidP="00FE3DB7">
            <w:pPr>
              <w:jc w:val="center"/>
              <w:rPr>
                <w:rFonts w:ascii="Times New Roman" w:hAnsi="Times New Roman" w:cs="Times New Roman"/>
                <w:b/>
                <w:bCs/>
                <w:noProof/>
                <w:color w:val="000000" w:themeColor="text1"/>
                <w:sz w:val="24"/>
                <w:szCs w:val="24"/>
              </w:rPr>
            </w:pPr>
          </w:p>
          <w:p w14:paraId="07E26235" w14:textId="77777777" w:rsidR="00FE3DB7" w:rsidRDefault="00FE3DB7" w:rsidP="00FE3DB7">
            <w:pPr>
              <w:jc w:val="center"/>
              <w:rPr>
                <w:rFonts w:ascii="Times New Roman" w:hAnsi="Times New Roman" w:cs="Times New Roman"/>
                <w:b/>
                <w:bCs/>
                <w:noProof/>
                <w:color w:val="000000" w:themeColor="text1"/>
                <w:sz w:val="24"/>
                <w:szCs w:val="24"/>
              </w:rPr>
            </w:pPr>
          </w:p>
          <w:p w14:paraId="71647143" w14:textId="77777777" w:rsidR="00FE3DB7" w:rsidRDefault="00FE3DB7" w:rsidP="00FE3DB7">
            <w:pPr>
              <w:jc w:val="center"/>
              <w:rPr>
                <w:rFonts w:ascii="Times New Roman" w:hAnsi="Times New Roman" w:cs="Times New Roman"/>
                <w:b/>
                <w:bCs/>
                <w:noProof/>
                <w:color w:val="000000" w:themeColor="text1"/>
                <w:sz w:val="24"/>
                <w:szCs w:val="24"/>
              </w:rPr>
            </w:pPr>
          </w:p>
          <w:p w14:paraId="5C40DF34" w14:textId="12DE3358" w:rsidR="00FE3DB7" w:rsidRDefault="00FE3DB7" w:rsidP="00FE3DB7">
            <w:pPr>
              <w:jc w:val="center"/>
              <w:rPr>
                <w:rFonts w:ascii="Times New Roman" w:hAnsi="Times New Roman" w:cs="Times New Roman"/>
                <w:color w:val="000000" w:themeColor="text1"/>
                <w:sz w:val="24"/>
                <w:szCs w:val="24"/>
                <w:lang w:val="en-GB"/>
              </w:rPr>
            </w:pPr>
            <w:bookmarkStart w:id="23" w:name="_GoBack"/>
            <w:bookmarkEnd w:id="23"/>
          </w:p>
        </w:tc>
      </w:tr>
      <w:tr w:rsidR="00FE3DB7" w14:paraId="79A8C0CA" w14:textId="77777777" w:rsidTr="00FE3DB7">
        <w:tc>
          <w:tcPr>
            <w:tcW w:w="9062" w:type="dxa"/>
          </w:tcPr>
          <w:p w14:paraId="3B63AB20" w14:textId="70728FDB" w:rsidR="00FE3DB7" w:rsidRDefault="00FE3DB7" w:rsidP="00EE54FC">
            <w:pPr>
              <w:jc w:val="both"/>
              <w:rPr>
                <w:rFonts w:ascii="Times New Roman" w:hAnsi="Times New Roman" w:cs="Times New Roman"/>
                <w:color w:val="000000" w:themeColor="text1"/>
                <w:sz w:val="24"/>
                <w:szCs w:val="24"/>
                <w:lang w:val="en-GB"/>
              </w:rPr>
            </w:pPr>
            <w:r w:rsidRPr="00135A27">
              <w:rPr>
                <w:rFonts w:ascii="Times New Roman" w:hAnsi="Times New Roman" w:cs="Times New Roman"/>
                <w:b/>
                <w:bCs/>
                <w:noProof/>
                <w:color w:val="000000" w:themeColor="text1"/>
                <w:sz w:val="24"/>
                <w:szCs w:val="24"/>
              </w:rPr>
              <w:t xml:space="preserve">Figure 1. </w:t>
            </w:r>
            <w:r w:rsidRPr="00135A27">
              <w:rPr>
                <w:rFonts w:ascii="Times New Roman" w:hAnsi="Times New Roman" w:cs="Times New Roman"/>
                <w:noProof/>
                <w:color w:val="000000" w:themeColor="text1"/>
                <w:sz w:val="24"/>
                <w:szCs w:val="24"/>
              </w:rPr>
              <w:t>Macroscopic examination findings. A: Severe abdominal enlargement, B: Fluid containing fibrin clots in the abdominal cavity, C: Y</w:t>
            </w:r>
            <w:proofErr w:type="spellStart"/>
            <w:r w:rsidRPr="00135A27">
              <w:rPr>
                <w:rFonts w:ascii="Times New Roman" w:hAnsi="Times New Roman" w:cs="Times New Roman"/>
                <w:color w:val="000000" w:themeColor="text1"/>
                <w:sz w:val="24"/>
                <w:szCs w:val="24"/>
                <w:lang w:val="en-GB"/>
              </w:rPr>
              <w:t>ellow</w:t>
            </w:r>
            <w:proofErr w:type="spellEnd"/>
            <w:r w:rsidRPr="00135A27">
              <w:rPr>
                <w:rFonts w:ascii="Times New Roman" w:hAnsi="Times New Roman" w:cs="Times New Roman"/>
                <w:color w:val="000000" w:themeColor="text1"/>
                <w:sz w:val="24"/>
                <w:szCs w:val="24"/>
                <w:lang w:val="en-GB"/>
              </w:rPr>
              <w:t xml:space="preserve">-white coloured nodular structures on the intestinal serosa, D: Diffuse grey-white coloured necrotic foci </w:t>
            </w:r>
            <w:proofErr w:type="gramStart"/>
            <w:r w:rsidRPr="00135A27">
              <w:rPr>
                <w:rFonts w:ascii="Times New Roman" w:hAnsi="Times New Roman" w:cs="Times New Roman"/>
                <w:color w:val="000000" w:themeColor="text1"/>
                <w:sz w:val="24"/>
                <w:szCs w:val="24"/>
                <w:lang w:val="en-GB"/>
              </w:rPr>
              <w:t>spread</w:t>
            </w:r>
            <w:proofErr w:type="gramEnd"/>
            <w:r w:rsidRPr="00135A27">
              <w:rPr>
                <w:rFonts w:ascii="Times New Roman" w:hAnsi="Times New Roman" w:cs="Times New Roman"/>
                <w:color w:val="000000" w:themeColor="text1"/>
                <w:sz w:val="24"/>
                <w:szCs w:val="24"/>
                <w:lang w:val="en-GB"/>
              </w:rPr>
              <w:t xml:space="preserve"> in the parenchyma.</w:t>
            </w:r>
          </w:p>
        </w:tc>
      </w:tr>
    </w:tbl>
    <w:p w14:paraId="58EAAEBA" w14:textId="1BC06A93" w:rsidR="00FE3DB7" w:rsidRDefault="00FE3DB7" w:rsidP="00EE54FC">
      <w:pPr>
        <w:spacing w:after="0" w:line="240" w:lineRule="auto"/>
        <w:jc w:val="both"/>
        <w:rPr>
          <w:rFonts w:ascii="Times New Roman" w:hAnsi="Times New Roman" w:cs="Times New Roman"/>
          <w:color w:val="000000" w:themeColor="text1"/>
          <w:sz w:val="24"/>
          <w:szCs w:val="24"/>
          <w:lang w:val="en-GB"/>
        </w:rPr>
      </w:pPr>
    </w:p>
    <w:tbl>
      <w:tblPr>
        <w:tblStyle w:val="TabloKlavuzu"/>
        <w:tblW w:w="0" w:type="auto"/>
        <w:tblLook w:val="04A0" w:firstRow="1" w:lastRow="0" w:firstColumn="1" w:lastColumn="0" w:noHBand="0" w:noVBand="1"/>
      </w:tblPr>
      <w:tblGrid>
        <w:gridCol w:w="9062"/>
      </w:tblGrid>
      <w:tr w:rsidR="00FE3DB7" w14:paraId="1A4888F3" w14:textId="77777777" w:rsidTr="00FE3DB7">
        <w:tc>
          <w:tcPr>
            <w:tcW w:w="9062" w:type="dxa"/>
          </w:tcPr>
          <w:p w14:paraId="62F85FA9" w14:textId="77777777" w:rsidR="00FE3DB7" w:rsidRDefault="00FE3DB7" w:rsidP="00FE3DB7">
            <w:pPr>
              <w:jc w:val="center"/>
              <w:rPr>
                <w:rFonts w:ascii="Times New Roman" w:hAnsi="Times New Roman" w:cs="Times New Roman"/>
                <w:b/>
                <w:bCs/>
                <w:noProof/>
                <w:color w:val="000000" w:themeColor="text1"/>
                <w:sz w:val="24"/>
                <w:szCs w:val="24"/>
              </w:rPr>
            </w:pPr>
          </w:p>
          <w:p w14:paraId="18CA4852" w14:textId="77777777" w:rsidR="00FE3DB7" w:rsidRDefault="00FE3DB7" w:rsidP="00FE3DB7">
            <w:pPr>
              <w:jc w:val="center"/>
              <w:rPr>
                <w:rFonts w:ascii="Times New Roman" w:hAnsi="Times New Roman" w:cs="Times New Roman"/>
                <w:b/>
                <w:bCs/>
                <w:noProof/>
                <w:color w:val="000000" w:themeColor="text1"/>
                <w:sz w:val="24"/>
                <w:szCs w:val="24"/>
              </w:rPr>
            </w:pPr>
          </w:p>
          <w:p w14:paraId="331480F0" w14:textId="77777777" w:rsidR="00FE3DB7" w:rsidRDefault="00FE3DB7" w:rsidP="00FE3DB7">
            <w:pPr>
              <w:jc w:val="center"/>
              <w:rPr>
                <w:rFonts w:ascii="Times New Roman" w:hAnsi="Times New Roman" w:cs="Times New Roman"/>
                <w:b/>
                <w:bCs/>
                <w:noProof/>
                <w:color w:val="000000" w:themeColor="text1"/>
                <w:sz w:val="24"/>
                <w:szCs w:val="24"/>
              </w:rPr>
            </w:pPr>
          </w:p>
          <w:p w14:paraId="78F24501" w14:textId="77777777" w:rsidR="00FE3DB7" w:rsidRDefault="00FE3DB7" w:rsidP="00FE3DB7">
            <w:pPr>
              <w:jc w:val="center"/>
              <w:rPr>
                <w:rFonts w:ascii="Times New Roman" w:hAnsi="Times New Roman" w:cs="Times New Roman"/>
                <w:b/>
                <w:bCs/>
                <w:noProof/>
                <w:color w:val="000000" w:themeColor="text1"/>
                <w:sz w:val="24"/>
                <w:szCs w:val="24"/>
              </w:rPr>
            </w:pPr>
          </w:p>
          <w:p w14:paraId="2FBF528C" w14:textId="77777777" w:rsidR="00FE3DB7" w:rsidRDefault="00FE3DB7" w:rsidP="00FE3DB7">
            <w:pPr>
              <w:jc w:val="center"/>
              <w:rPr>
                <w:rFonts w:ascii="Times New Roman" w:hAnsi="Times New Roman" w:cs="Times New Roman"/>
                <w:b/>
                <w:bCs/>
                <w:noProof/>
                <w:color w:val="000000" w:themeColor="text1"/>
                <w:sz w:val="24"/>
                <w:szCs w:val="24"/>
              </w:rPr>
            </w:pPr>
          </w:p>
          <w:p w14:paraId="63441D62" w14:textId="77777777" w:rsidR="00FE3DB7" w:rsidRDefault="00FE3DB7" w:rsidP="00FE3DB7">
            <w:pPr>
              <w:jc w:val="center"/>
              <w:rPr>
                <w:rFonts w:ascii="Times New Roman" w:hAnsi="Times New Roman" w:cs="Times New Roman"/>
                <w:b/>
                <w:bCs/>
                <w:noProof/>
                <w:color w:val="000000" w:themeColor="text1"/>
                <w:sz w:val="24"/>
                <w:szCs w:val="24"/>
              </w:rPr>
            </w:pPr>
          </w:p>
          <w:p w14:paraId="59F6B4E8" w14:textId="59CE87FF" w:rsidR="00FE3DB7" w:rsidRDefault="00FE3DB7" w:rsidP="00FE3DB7">
            <w:pPr>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Figure 2</w:t>
            </w:r>
            <w:r>
              <w:rPr>
                <w:rFonts w:ascii="Times New Roman" w:hAnsi="Times New Roman" w:cs="Times New Roman"/>
                <w:b/>
                <w:bCs/>
                <w:noProof/>
                <w:color w:val="000000" w:themeColor="text1"/>
                <w:sz w:val="24"/>
                <w:szCs w:val="24"/>
              </w:rPr>
              <w:t xml:space="preserve"> insert here</w:t>
            </w:r>
          </w:p>
          <w:p w14:paraId="1F26E866" w14:textId="77777777" w:rsidR="00FE3DB7" w:rsidRDefault="00FE3DB7" w:rsidP="00FE3DB7">
            <w:pPr>
              <w:jc w:val="center"/>
              <w:rPr>
                <w:rFonts w:ascii="Times New Roman" w:hAnsi="Times New Roman" w:cs="Times New Roman"/>
                <w:b/>
                <w:bCs/>
                <w:noProof/>
                <w:color w:val="000000" w:themeColor="text1"/>
                <w:sz w:val="24"/>
                <w:szCs w:val="24"/>
              </w:rPr>
            </w:pPr>
          </w:p>
          <w:p w14:paraId="67B22B96" w14:textId="77777777" w:rsidR="00FE3DB7" w:rsidRDefault="00FE3DB7" w:rsidP="00FE3DB7">
            <w:pPr>
              <w:jc w:val="center"/>
              <w:rPr>
                <w:rFonts w:ascii="Times New Roman" w:hAnsi="Times New Roman" w:cs="Times New Roman"/>
                <w:b/>
                <w:bCs/>
                <w:noProof/>
                <w:color w:val="000000" w:themeColor="text1"/>
                <w:sz w:val="24"/>
                <w:szCs w:val="24"/>
              </w:rPr>
            </w:pPr>
          </w:p>
          <w:p w14:paraId="4256EF87" w14:textId="77777777" w:rsidR="00FE3DB7" w:rsidRDefault="00FE3DB7" w:rsidP="00FE3DB7">
            <w:pPr>
              <w:jc w:val="center"/>
              <w:rPr>
                <w:rFonts w:ascii="Times New Roman" w:hAnsi="Times New Roman" w:cs="Times New Roman"/>
                <w:b/>
                <w:bCs/>
                <w:noProof/>
                <w:color w:val="000000" w:themeColor="text1"/>
                <w:sz w:val="24"/>
                <w:szCs w:val="24"/>
              </w:rPr>
            </w:pPr>
          </w:p>
          <w:p w14:paraId="77357FDF" w14:textId="77777777" w:rsidR="00FE3DB7" w:rsidRDefault="00FE3DB7" w:rsidP="00FE3DB7">
            <w:pPr>
              <w:jc w:val="center"/>
              <w:rPr>
                <w:rFonts w:ascii="Times New Roman" w:hAnsi="Times New Roman" w:cs="Times New Roman"/>
                <w:b/>
                <w:bCs/>
                <w:noProof/>
                <w:color w:val="000000" w:themeColor="text1"/>
                <w:sz w:val="24"/>
                <w:szCs w:val="24"/>
              </w:rPr>
            </w:pPr>
          </w:p>
          <w:p w14:paraId="358C7D44" w14:textId="77777777" w:rsidR="00FE3DB7" w:rsidRDefault="00FE3DB7" w:rsidP="00FE3DB7">
            <w:pPr>
              <w:jc w:val="center"/>
              <w:rPr>
                <w:rFonts w:ascii="Times New Roman" w:hAnsi="Times New Roman" w:cs="Times New Roman"/>
                <w:b/>
                <w:bCs/>
                <w:noProof/>
                <w:color w:val="000000" w:themeColor="text1"/>
                <w:sz w:val="24"/>
                <w:szCs w:val="24"/>
              </w:rPr>
            </w:pPr>
          </w:p>
          <w:p w14:paraId="3C3A0E6F" w14:textId="5A778093" w:rsidR="00FE3DB7" w:rsidRDefault="00FE3DB7" w:rsidP="00FE3DB7">
            <w:pPr>
              <w:jc w:val="center"/>
              <w:rPr>
                <w:rFonts w:ascii="Times New Roman" w:hAnsi="Times New Roman" w:cs="Times New Roman"/>
                <w:color w:val="000000" w:themeColor="text1"/>
                <w:sz w:val="24"/>
                <w:szCs w:val="24"/>
                <w:lang w:val="en-GB"/>
              </w:rPr>
            </w:pPr>
          </w:p>
        </w:tc>
      </w:tr>
      <w:tr w:rsidR="00FE3DB7" w14:paraId="7039714C" w14:textId="77777777" w:rsidTr="00FE3DB7">
        <w:trPr>
          <w:trHeight w:val="1136"/>
        </w:trPr>
        <w:tc>
          <w:tcPr>
            <w:tcW w:w="9062" w:type="dxa"/>
          </w:tcPr>
          <w:p w14:paraId="6BBA96D6" w14:textId="03B0AEF8" w:rsidR="00FE3DB7" w:rsidRDefault="00FE3DB7" w:rsidP="00EE54FC">
            <w:pPr>
              <w:jc w:val="both"/>
              <w:rPr>
                <w:rFonts w:ascii="Times New Roman" w:hAnsi="Times New Roman" w:cs="Times New Roman"/>
                <w:color w:val="000000" w:themeColor="text1"/>
                <w:sz w:val="24"/>
                <w:szCs w:val="24"/>
                <w:lang w:val="en-GB"/>
              </w:rPr>
            </w:pPr>
            <w:r w:rsidRPr="00135A27">
              <w:rPr>
                <w:rFonts w:ascii="Times New Roman" w:hAnsi="Times New Roman" w:cs="Times New Roman"/>
                <w:b/>
                <w:bCs/>
                <w:noProof/>
                <w:color w:val="000000" w:themeColor="text1"/>
                <w:sz w:val="24"/>
                <w:szCs w:val="24"/>
              </w:rPr>
              <w:t xml:space="preserve">Figure 2. </w:t>
            </w:r>
            <w:r w:rsidRPr="00135A27">
              <w:rPr>
                <w:rFonts w:ascii="Times New Roman" w:hAnsi="Times New Roman" w:cs="Times New Roman"/>
                <w:noProof/>
                <w:color w:val="000000" w:themeColor="text1"/>
                <w:sz w:val="24"/>
                <w:szCs w:val="24"/>
              </w:rPr>
              <w:t>Histopathological examination findings. A:</w:t>
            </w:r>
            <w:r w:rsidRPr="00135A27">
              <w:rPr>
                <w:rFonts w:ascii="Times New Roman" w:hAnsi="Times New Roman" w:cs="Times New Roman"/>
                <w:color w:val="000000" w:themeColor="text1"/>
                <w:sz w:val="24"/>
                <w:szCs w:val="24"/>
                <w:lang w:val="en-GB"/>
              </w:rPr>
              <w:t xml:space="preserve"> Fibrinous </w:t>
            </w:r>
            <w:proofErr w:type="spellStart"/>
            <w:r w:rsidRPr="00135A27">
              <w:rPr>
                <w:rFonts w:ascii="Times New Roman" w:hAnsi="Times New Roman" w:cs="Times New Roman"/>
                <w:color w:val="000000" w:themeColor="text1"/>
                <w:sz w:val="24"/>
                <w:szCs w:val="24"/>
                <w:lang w:val="en-GB"/>
              </w:rPr>
              <w:t>perihepatitis</w:t>
            </w:r>
            <w:proofErr w:type="spellEnd"/>
            <w:r w:rsidRPr="00135A27">
              <w:rPr>
                <w:rFonts w:ascii="Times New Roman" w:hAnsi="Times New Roman" w:cs="Times New Roman"/>
                <w:color w:val="000000" w:themeColor="text1"/>
                <w:sz w:val="24"/>
                <w:szCs w:val="24"/>
                <w:lang w:val="en-GB"/>
              </w:rPr>
              <w:t xml:space="preserve"> and necrotic foci spreading into the parenchyma of the liver, HE, 10X, B: Granulomatous foci without necrosis in the liver, HE, 20X, C: Perivascular </w:t>
            </w:r>
            <w:proofErr w:type="spellStart"/>
            <w:r w:rsidRPr="00135A27">
              <w:rPr>
                <w:rFonts w:ascii="Times New Roman" w:hAnsi="Times New Roman" w:cs="Times New Roman"/>
                <w:color w:val="000000" w:themeColor="text1"/>
                <w:sz w:val="24"/>
                <w:szCs w:val="24"/>
                <w:lang w:val="en-GB"/>
              </w:rPr>
              <w:t>pyogranuloma</w:t>
            </w:r>
            <w:proofErr w:type="spellEnd"/>
            <w:r w:rsidRPr="00135A27">
              <w:rPr>
                <w:rFonts w:ascii="Times New Roman" w:hAnsi="Times New Roman" w:cs="Times New Roman"/>
                <w:color w:val="000000" w:themeColor="text1"/>
                <w:sz w:val="24"/>
                <w:szCs w:val="24"/>
                <w:lang w:val="en-GB"/>
              </w:rPr>
              <w:t xml:space="preserve"> in the liver, HE, 10X, D: Many plasma cells with red cytoplasm in the serosa of intestine, MGP, 20X. </w:t>
            </w:r>
          </w:p>
        </w:tc>
      </w:tr>
    </w:tbl>
    <w:p w14:paraId="083D9C56" w14:textId="77777777" w:rsidR="00EE54FC" w:rsidRDefault="00EE54FC" w:rsidP="00EE54FC">
      <w:pPr>
        <w:spacing w:after="0" w:line="240" w:lineRule="auto"/>
        <w:jc w:val="both"/>
        <w:rPr>
          <w:rFonts w:ascii="Times New Roman" w:hAnsi="Times New Roman" w:cs="Times New Roman"/>
          <w:sz w:val="18"/>
          <w:szCs w:val="18"/>
          <w:lang w:val="en-GB"/>
        </w:rPr>
      </w:pPr>
    </w:p>
    <w:p w14:paraId="506D109C" w14:textId="77777777" w:rsidR="00EE54FC" w:rsidRDefault="00EE54FC" w:rsidP="00EE54FC">
      <w:pPr>
        <w:spacing w:after="0" w:line="240" w:lineRule="auto"/>
        <w:jc w:val="both"/>
        <w:rPr>
          <w:rFonts w:ascii="Times New Roman" w:hAnsi="Times New Roman" w:cs="Times New Roman"/>
          <w:sz w:val="18"/>
          <w:szCs w:val="18"/>
          <w:lang w:val="en-GB"/>
        </w:rPr>
      </w:pPr>
    </w:p>
    <w:bookmarkEnd w:id="0"/>
    <w:p w14:paraId="03E81E03" w14:textId="77777777" w:rsidR="00EE54FC" w:rsidRDefault="00EE54FC"/>
    <w:sectPr w:rsidR="00EE5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FC"/>
    <w:rsid w:val="00047D98"/>
    <w:rsid w:val="00086D6D"/>
    <w:rsid w:val="00135A27"/>
    <w:rsid w:val="001814F2"/>
    <w:rsid w:val="002B485B"/>
    <w:rsid w:val="002C6CCB"/>
    <w:rsid w:val="0035277B"/>
    <w:rsid w:val="00440678"/>
    <w:rsid w:val="0047794B"/>
    <w:rsid w:val="004D3715"/>
    <w:rsid w:val="004F4680"/>
    <w:rsid w:val="005A3AB6"/>
    <w:rsid w:val="00C3571C"/>
    <w:rsid w:val="00C67367"/>
    <w:rsid w:val="00CE299B"/>
    <w:rsid w:val="00EE54FC"/>
    <w:rsid w:val="00EF4ABE"/>
    <w:rsid w:val="00F065A7"/>
    <w:rsid w:val="00FE3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64E3"/>
  <w15:chartTrackingRefBased/>
  <w15:docId w15:val="{BF71D576-D4F6-498C-8D3C-F01A32AA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
    <w:name w:val="EndNote Bibliography"/>
    <w:basedOn w:val="Normal"/>
    <w:link w:val="EndNoteBibliographyChar"/>
    <w:rsid w:val="00EE54FC"/>
    <w:pPr>
      <w:spacing w:line="360" w:lineRule="auto"/>
      <w:jc w:val="both"/>
    </w:pPr>
    <w:rPr>
      <w:rFonts w:ascii="Times New Roman" w:hAnsi="Times New Roman" w:cs="Times New Roman"/>
      <w:noProof/>
      <w:sz w:val="24"/>
      <w:lang w:val="en-US"/>
    </w:rPr>
  </w:style>
  <w:style w:type="character" w:customStyle="1" w:styleId="EndNoteBibliographyChar">
    <w:name w:val="EndNote Bibliography Char"/>
    <w:basedOn w:val="VarsaylanParagrafYazTipi"/>
    <w:link w:val="EndNoteBibliography"/>
    <w:rsid w:val="00EE54FC"/>
    <w:rPr>
      <w:rFonts w:ascii="Times New Roman" w:hAnsi="Times New Roman" w:cs="Times New Roman"/>
      <w:noProof/>
      <w:sz w:val="24"/>
      <w:lang w:val="en-US"/>
    </w:rPr>
  </w:style>
  <w:style w:type="table" w:styleId="TabloKlavuzu">
    <w:name w:val="Table Grid"/>
    <w:basedOn w:val="NormalTablo"/>
    <w:uiPriority w:val="39"/>
    <w:rsid w:val="00FE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3672</Words>
  <Characters>20933</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ÇELİK</dc:creator>
  <cp:keywords/>
  <dc:description/>
  <cp:lastModifiedBy>user</cp:lastModifiedBy>
  <cp:revision>2</cp:revision>
  <dcterms:created xsi:type="dcterms:W3CDTF">2022-06-01T10:01:00Z</dcterms:created>
  <dcterms:modified xsi:type="dcterms:W3CDTF">2022-06-01T10:01:00Z</dcterms:modified>
</cp:coreProperties>
</file>